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79" w:rsidRDefault="00376A79" w:rsidP="00376A79">
      <w:pPr>
        <w:pStyle w:val="Titre2"/>
        <w:jc w:val="right"/>
        <w:rPr>
          <w:rFonts w:cs="Times New Roman"/>
          <w:i/>
          <w:iCs/>
          <w:sz w:val="52"/>
          <w:szCs w:val="52"/>
          <w:lang w:val="en-US"/>
        </w:rPr>
      </w:pPr>
      <w:r>
        <w:rPr>
          <w:rFonts w:cs="Times New Roman"/>
          <w:i/>
          <w:iCs/>
          <w:noProof/>
          <w:sz w:val="52"/>
          <w:szCs w:val="52"/>
        </w:rPr>
        <w:drawing>
          <wp:inline distT="0" distB="0" distL="0" distR="0" wp14:anchorId="30F7BC64" wp14:editId="2B03125C">
            <wp:extent cx="703054" cy="672861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53" cy="6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4C" w:rsidRPr="00BC79B3" w:rsidRDefault="00C76772" w:rsidP="00376A79">
      <w:pPr>
        <w:pStyle w:val="Titre2"/>
        <w:jc w:val="center"/>
        <w:rPr>
          <w:rFonts w:cs="Times New Roman"/>
          <w:i/>
          <w:iCs/>
          <w:lang w:val="en-US"/>
        </w:rPr>
      </w:pPr>
      <w:r w:rsidRPr="00BC79B3">
        <w:rPr>
          <w:rFonts w:cs="Times New Roman"/>
          <w:i/>
          <w:iCs/>
          <w:lang w:val="en-US"/>
        </w:rPr>
        <w:t>Curriculum vitae</w:t>
      </w:r>
    </w:p>
    <w:p w:rsidR="00A3124E" w:rsidRPr="00BC79B3" w:rsidRDefault="00D17027" w:rsidP="0084024B">
      <w:pPr>
        <w:pStyle w:val="Titre2"/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BC79B3">
        <w:rPr>
          <w:rFonts w:ascii="Courier New" w:hAnsi="Courier New" w:cs="Courier New"/>
          <w:sz w:val="24"/>
          <w:szCs w:val="24"/>
          <w:lang w:val="en-US"/>
        </w:rPr>
        <w:t xml:space="preserve">Dr. </w:t>
      </w:r>
      <w:r w:rsidR="00AE264C" w:rsidRPr="00BC79B3">
        <w:rPr>
          <w:rFonts w:ascii="Courier New" w:hAnsi="Courier New" w:cs="Courier New"/>
          <w:sz w:val="24"/>
          <w:szCs w:val="24"/>
          <w:lang w:val="en-US"/>
        </w:rPr>
        <w:t>ELLEUCH AMINE</w:t>
      </w:r>
      <w:r w:rsidR="00A3124E" w:rsidRPr="00BC79B3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="00A3124E" w:rsidRPr="00BC79B3">
        <w:rPr>
          <w:rFonts w:ascii="Courier New" w:hAnsi="Courier New" w:cs="Courier New"/>
          <w:sz w:val="24"/>
          <w:szCs w:val="24"/>
          <w:lang w:val="en-US"/>
        </w:rPr>
        <w:t>h</w:t>
      </w:r>
      <w:r w:rsidR="00A3124E" w:rsidRPr="00BC79B3">
        <w:rPr>
          <w:rFonts w:ascii="Courier New" w:hAnsi="Courier New" w:cs="Courier New"/>
          <w:i/>
          <w:iCs/>
          <w:sz w:val="24"/>
          <w:szCs w:val="24"/>
          <w:lang w:val="en-US"/>
        </w:rPr>
        <w:t>index</w:t>
      </w:r>
      <w:proofErr w:type="spellEnd"/>
      <w:r w:rsidR="00A3124E" w:rsidRPr="00BC79B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4024B">
        <w:rPr>
          <w:rFonts w:ascii="Courier New" w:hAnsi="Courier New" w:cs="Courier New"/>
          <w:sz w:val="24"/>
          <w:szCs w:val="24"/>
          <w:lang w:val="en-US"/>
        </w:rPr>
        <w:t>10</w:t>
      </w:r>
      <w:r w:rsidR="00A3124E" w:rsidRPr="00BC79B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646F2E" w:rsidRDefault="00C665D6" w:rsidP="00A3124E">
      <w:pPr>
        <w:jc w:val="center"/>
        <w:rPr>
          <w:i/>
          <w:iCs/>
          <w:sz w:val="22"/>
          <w:szCs w:val="22"/>
          <w:lang w:val="en-US"/>
        </w:rPr>
      </w:pPr>
      <w:r w:rsidRPr="00646F2E">
        <w:rPr>
          <w:i/>
          <w:iCs/>
          <w:sz w:val="22"/>
          <w:szCs w:val="22"/>
          <w:lang w:val="en-US"/>
        </w:rPr>
        <w:t>Associate</w:t>
      </w:r>
      <w:r w:rsidR="00FF6077" w:rsidRPr="00646F2E">
        <w:rPr>
          <w:i/>
          <w:iCs/>
          <w:sz w:val="22"/>
          <w:szCs w:val="22"/>
          <w:lang w:val="en-US"/>
        </w:rPr>
        <w:t xml:space="preserve"> </w:t>
      </w:r>
      <w:r w:rsidR="008710EB" w:rsidRPr="00646F2E">
        <w:rPr>
          <w:i/>
          <w:iCs/>
          <w:sz w:val="22"/>
          <w:szCs w:val="22"/>
          <w:lang w:val="en-US"/>
        </w:rPr>
        <w:t>Professor</w:t>
      </w:r>
      <w:r w:rsidR="009029E4" w:rsidRPr="00646F2E">
        <w:rPr>
          <w:i/>
          <w:iCs/>
          <w:sz w:val="22"/>
          <w:szCs w:val="22"/>
          <w:lang w:val="en-US"/>
        </w:rPr>
        <w:t xml:space="preserve"> </w:t>
      </w:r>
      <w:r w:rsidR="004A6ABA" w:rsidRPr="00646F2E">
        <w:rPr>
          <w:i/>
          <w:iCs/>
          <w:sz w:val="22"/>
          <w:szCs w:val="22"/>
          <w:lang w:val="en-US"/>
        </w:rPr>
        <w:t>(</w:t>
      </w:r>
      <w:r w:rsidRPr="00646F2E">
        <w:rPr>
          <w:i/>
          <w:iCs/>
          <w:sz w:val="22"/>
          <w:szCs w:val="22"/>
          <w:lang w:val="en-US"/>
        </w:rPr>
        <w:t>HDR</w:t>
      </w:r>
      <w:r w:rsidR="004A6ABA" w:rsidRPr="00646F2E">
        <w:rPr>
          <w:i/>
          <w:iCs/>
          <w:sz w:val="22"/>
          <w:szCs w:val="22"/>
          <w:lang w:val="en-US"/>
        </w:rPr>
        <w:t>)</w:t>
      </w:r>
      <w:r w:rsidR="003179CD" w:rsidRPr="00646F2E">
        <w:rPr>
          <w:i/>
          <w:iCs/>
          <w:sz w:val="22"/>
          <w:szCs w:val="22"/>
          <w:lang w:val="en-US"/>
        </w:rPr>
        <w:t>/</w:t>
      </w:r>
      <w:r w:rsidR="00646F2E" w:rsidRPr="00646F2E">
        <w:rPr>
          <w:i/>
          <w:iCs/>
          <w:sz w:val="22"/>
          <w:szCs w:val="22"/>
          <w:lang w:val="en-US"/>
        </w:rPr>
        <w:t xml:space="preserve"> </w:t>
      </w:r>
    </w:p>
    <w:p w:rsidR="00646F2E" w:rsidRDefault="003179CD" w:rsidP="00A3124E">
      <w:pPr>
        <w:jc w:val="center"/>
        <w:rPr>
          <w:sz w:val="20"/>
          <w:szCs w:val="20"/>
          <w:lang w:val="en-US"/>
        </w:rPr>
      </w:pPr>
      <w:r w:rsidRPr="00CE460A">
        <w:rPr>
          <w:sz w:val="20"/>
          <w:szCs w:val="20"/>
          <w:lang w:val="en-US"/>
        </w:rPr>
        <w:t xml:space="preserve">NCP </w:t>
      </w:r>
      <w:r w:rsidR="00646F2E">
        <w:rPr>
          <w:sz w:val="20"/>
          <w:szCs w:val="20"/>
          <w:lang w:val="en-US"/>
        </w:rPr>
        <w:t xml:space="preserve">(National contact point) </w:t>
      </w:r>
    </w:p>
    <w:p w:rsidR="00DD129D" w:rsidRPr="00646F2E" w:rsidRDefault="003179CD" w:rsidP="00A3124E">
      <w:pPr>
        <w:jc w:val="center"/>
        <w:rPr>
          <w:i/>
          <w:iCs/>
          <w:sz w:val="22"/>
          <w:szCs w:val="22"/>
          <w:lang w:val="en-US"/>
        </w:rPr>
      </w:pPr>
      <w:proofErr w:type="spellStart"/>
      <w:r w:rsidRPr="00CE460A">
        <w:rPr>
          <w:sz w:val="20"/>
          <w:szCs w:val="20"/>
          <w:lang w:val="en-US"/>
        </w:rPr>
        <w:t>SwafS</w:t>
      </w:r>
      <w:proofErr w:type="spellEnd"/>
      <w:r w:rsidRPr="00CE460A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Science w</w:t>
      </w:r>
      <w:r w:rsidRPr="00CE460A">
        <w:rPr>
          <w:sz w:val="20"/>
          <w:szCs w:val="20"/>
          <w:lang w:val="en-US"/>
        </w:rPr>
        <w:t>ith and for Society) in H2020</w:t>
      </w:r>
      <w:r w:rsidR="004A6ABA" w:rsidRPr="003179CD">
        <w:rPr>
          <w:i/>
          <w:iCs/>
          <w:sz w:val="22"/>
          <w:szCs w:val="22"/>
          <w:lang w:val="en-US"/>
        </w:rPr>
        <w:t xml:space="preserve"> </w:t>
      </w:r>
      <w:r w:rsidR="00AE264C" w:rsidRPr="003179CD">
        <w:rPr>
          <w:sz w:val="22"/>
          <w:szCs w:val="22"/>
          <w:lang w:val="en-US"/>
        </w:rPr>
        <w:br/>
      </w:r>
      <w:r w:rsidR="00DB0CB1" w:rsidRPr="003179CD">
        <w:rPr>
          <w:sz w:val="22"/>
          <w:szCs w:val="22"/>
          <w:lang w:val="en-US"/>
        </w:rPr>
        <w:t xml:space="preserve"> </w:t>
      </w:r>
      <w:hyperlink r:id="rId10" w:history="1">
        <w:r w:rsidR="00AE264C" w:rsidRPr="009B4F7C">
          <w:rPr>
            <w:rStyle w:val="Lienhypertexte"/>
            <w:color w:val="000000"/>
            <w:sz w:val="22"/>
            <w:szCs w:val="22"/>
            <w:u w:val="none"/>
            <w:lang w:val="en-GB"/>
          </w:rPr>
          <w:t>Department of Biology</w:t>
        </w:r>
      </w:hyperlink>
      <w:r w:rsidR="00DB0CB1" w:rsidRPr="009B4F7C">
        <w:rPr>
          <w:sz w:val="22"/>
          <w:szCs w:val="22"/>
          <w:lang w:val="en-GB"/>
        </w:rPr>
        <w:t xml:space="preserve"> </w:t>
      </w:r>
      <w:r w:rsidR="00AE264C" w:rsidRPr="009B4F7C">
        <w:rPr>
          <w:sz w:val="22"/>
          <w:szCs w:val="22"/>
          <w:lang w:val="en-GB"/>
        </w:rPr>
        <w:t xml:space="preserve">Faculty of Science of </w:t>
      </w:r>
      <w:r w:rsidR="00D17027" w:rsidRPr="009B4F7C">
        <w:rPr>
          <w:sz w:val="22"/>
          <w:szCs w:val="22"/>
          <w:lang w:val="en-GB"/>
        </w:rPr>
        <w:t>Sfax</w:t>
      </w:r>
    </w:p>
    <w:p w:rsidR="00DB0CB1" w:rsidRPr="009B4F7C" w:rsidRDefault="00DD129D" w:rsidP="00A3124E">
      <w:pPr>
        <w:jc w:val="center"/>
        <w:rPr>
          <w:sz w:val="22"/>
          <w:szCs w:val="22"/>
          <w:lang w:val="en-US"/>
        </w:rPr>
      </w:pPr>
      <w:r w:rsidRPr="009B4F7C">
        <w:rPr>
          <w:sz w:val="22"/>
          <w:szCs w:val="22"/>
          <w:lang w:val="en-US"/>
        </w:rPr>
        <w:t>BP 1171, CP 3000</w:t>
      </w:r>
      <w:r w:rsidR="009B4F7C" w:rsidRPr="009B4F7C">
        <w:rPr>
          <w:sz w:val="22"/>
          <w:szCs w:val="22"/>
          <w:lang w:val="en-US"/>
        </w:rPr>
        <w:t xml:space="preserve"> </w:t>
      </w:r>
      <w:r w:rsidR="00D17027" w:rsidRPr="009B4F7C">
        <w:rPr>
          <w:color w:val="000000"/>
          <w:sz w:val="22"/>
          <w:szCs w:val="22"/>
          <w:lang w:val="en-GB"/>
        </w:rPr>
        <w:t>Sfax</w:t>
      </w:r>
      <w:r w:rsidR="00AE264C" w:rsidRPr="009B4F7C">
        <w:rPr>
          <w:color w:val="000000"/>
          <w:sz w:val="22"/>
          <w:szCs w:val="22"/>
          <w:lang w:val="en-GB"/>
        </w:rPr>
        <w:t xml:space="preserve"> Tunisia</w:t>
      </w:r>
      <w:r w:rsidR="00AE264C" w:rsidRPr="009B4F7C">
        <w:rPr>
          <w:color w:val="000000"/>
          <w:sz w:val="22"/>
          <w:szCs w:val="22"/>
          <w:lang w:val="en-GB"/>
        </w:rPr>
        <w:br/>
      </w:r>
      <w:r w:rsidR="00DB0CB1" w:rsidRPr="009B4F7C">
        <w:rPr>
          <w:sz w:val="22"/>
          <w:szCs w:val="22"/>
          <w:lang w:val="en-GB"/>
        </w:rPr>
        <w:t xml:space="preserve"> Phone number </w:t>
      </w:r>
      <w:r w:rsidR="00F763A9" w:rsidRPr="009B4F7C">
        <w:rPr>
          <w:sz w:val="22"/>
          <w:szCs w:val="22"/>
          <w:lang w:val="en-GB"/>
        </w:rPr>
        <w:t>+</w:t>
      </w:r>
      <w:r w:rsidR="00DB0CB1" w:rsidRPr="009B4F7C">
        <w:rPr>
          <w:sz w:val="22"/>
          <w:szCs w:val="22"/>
          <w:lang w:val="en-GB"/>
        </w:rPr>
        <w:t xml:space="preserve">216 </w:t>
      </w:r>
      <w:r w:rsidR="00857ED6" w:rsidRPr="009B4F7C">
        <w:rPr>
          <w:sz w:val="22"/>
          <w:szCs w:val="22"/>
          <w:lang w:val="en-GB"/>
        </w:rPr>
        <w:t>20 950 410</w:t>
      </w:r>
    </w:p>
    <w:p w:rsidR="00AE264C" w:rsidRPr="009B4F7C" w:rsidRDefault="00AE264C" w:rsidP="00A3124E">
      <w:pPr>
        <w:jc w:val="center"/>
        <w:rPr>
          <w:sz w:val="22"/>
          <w:szCs w:val="22"/>
          <w:lang w:val="en-GB"/>
        </w:rPr>
      </w:pPr>
      <w:r w:rsidRPr="009B4F7C">
        <w:rPr>
          <w:color w:val="000000"/>
          <w:sz w:val="22"/>
          <w:szCs w:val="22"/>
          <w:lang w:val="en-US"/>
        </w:rPr>
        <w:t xml:space="preserve">Email: </w:t>
      </w:r>
      <w:r w:rsidR="009B4F7C" w:rsidRPr="009B4F7C">
        <w:rPr>
          <w:sz w:val="22"/>
          <w:szCs w:val="22"/>
          <w:lang w:val="en-GB"/>
        </w:rPr>
        <w:t xml:space="preserve"> </w:t>
      </w:r>
      <w:hyperlink r:id="rId11" w:history="1">
        <w:r w:rsidR="00DD129D" w:rsidRPr="009B4F7C">
          <w:rPr>
            <w:rStyle w:val="Lienhypertexte"/>
            <w:color w:val="auto"/>
            <w:sz w:val="22"/>
            <w:szCs w:val="22"/>
            <w:u w:val="none"/>
            <w:lang w:val="en-GB"/>
          </w:rPr>
          <w:t>amineelleuch@hotmail.com</w:t>
        </w:r>
      </w:hyperlink>
    </w:p>
    <w:p w:rsidR="00AE264C" w:rsidRPr="009B4F7C" w:rsidRDefault="00AE264C" w:rsidP="00A3124E">
      <w:pPr>
        <w:rPr>
          <w:sz w:val="22"/>
          <w:szCs w:val="22"/>
          <w:lang w:val="en-GB"/>
        </w:rPr>
      </w:pPr>
    </w:p>
    <w:p w:rsidR="00AE264C" w:rsidRPr="009B4F7C" w:rsidRDefault="00AE264C" w:rsidP="009C574F">
      <w:pPr>
        <w:jc w:val="both"/>
        <w:rPr>
          <w:sz w:val="22"/>
          <w:szCs w:val="22"/>
          <w:lang w:val="en-GB"/>
        </w:rPr>
      </w:pPr>
      <w:r w:rsidRPr="009B4F7C">
        <w:rPr>
          <w:sz w:val="22"/>
          <w:szCs w:val="22"/>
          <w:lang w:val="en-GB"/>
        </w:rPr>
        <w:t xml:space="preserve">Date </w:t>
      </w:r>
      <w:r w:rsidR="00CE66E0">
        <w:rPr>
          <w:sz w:val="22"/>
          <w:szCs w:val="22"/>
          <w:lang w:val="en-GB"/>
        </w:rPr>
        <w:t xml:space="preserve">and place </w:t>
      </w:r>
      <w:r w:rsidRPr="009B4F7C">
        <w:rPr>
          <w:sz w:val="22"/>
          <w:szCs w:val="22"/>
          <w:lang w:val="en-GB"/>
        </w:rPr>
        <w:t xml:space="preserve">of </w:t>
      </w:r>
      <w:r w:rsidR="00FB0706" w:rsidRPr="009B4F7C">
        <w:rPr>
          <w:sz w:val="22"/>
          <w:szCs w:val="22"/>
          <w:lang w:val="en-GB"/>
        </w:rPr>
        <w:t>Birth:</w:t>
      </w:r>
      <w:r w:rsidRPr="009B4F7C">
        <w:rPr>
          <w:sz w:val="22"/>
          <w:szCs w:val="22"/>
          <w:lang w:val="en-GB"/>
        </w:rPr>
        <w:t xml:space="preserve"> May 4, 1973</w:t>
      </w:r>
      <w:r w:rsidR="00CE66E0">
        <w:rPr>
          <w:sz w:val="22"/>
          <w:szCs w:val="22"/>
          <w:lang w:val="en-GB"/>
        </w:rPr>
        <w:t>.</w:t>
      </w:r>
      <w:r w:rsidR="00CE66E0" w:rsidRPr="00CE66E0">
        <w:rPr>
          <w:sz w:val="22"/>
          <w:szCs w:val="22"/>
          <w:lang w:val="en-GB"/>
        </w:rPr>
        <w:t xml:space="preserve"> </w:t>
      </w:r>
      <w:r w:rsidR="00CE66E0" w:rsidRPr="009B4F7C">
        <w:rPr>
          <w:sz w:val="22"/>
          <w:szCs w:val="22"/>
          <w:lang w:val="en-GB"/>
        </w:rPr>
        <w:t>Sfax, Tunisia</w:t>
      </w:r>
    </w:p>
    <w:p w:rsidR="00AE264C" w:rsidRPr="009B4F7C" w:rsidRDefault="00FB0706" w:rsidP="009C574F">
      <w:pPr>
        <w:jc w:val="both"/>
        <w:rPr>
          <w:sz w:val="22"/>
          <w:szCs w:val="22"/>
          <w:lang w:val="en-GB"/>
        </w:rPr>
      </w:pPr>
      <w:r w:rsidRPr="009B4F7C">
        <w:rPr>
          <w:sz w:val="22"/>
          <w:szCs w:val="22"/>
          <w:lang w:val="en-GB"/>
        </w:rPr>
        <w:t>Nationality:</w:t>
      </w:r>
      <w:r w:rsidR="00AE264C" w:rsidRPr="009B4F7C">
        <w:rPr>
          <w:sz w:val="22"/>
          <w:szCs w:val="22"/>
          <w:lang w:val="en-GB"/>
        </w:rPr>
        <w:t xml:space="preserve"> Tunisia</w:t>
      </w:r>
      <w:r w:rsidRPr="009B4F7C">
        <w:rPr>
          <w:sz w:val="22"/>
          <w:szCs w:val="22"/>
          <w:lang w:val="en-GB"/>
        </w:rPr>
        <w:t>n</w:t>
      </w:r>
    </w:p>
    <w:p w:rsidR="00AE264C" w:rsidRPr="009B4F7C" w:rsidRDefault="00AE264C" w:rsidP="009C574F">
      <w:pPr>
        <w:jc w:val="both"/>
        <w:rPr>
          <w:sz w:val="22"/>
          <w:szCs w:val="22"/>
          <w:lang w:val="en-GB"/>
        </w:rPr>
      </w:pPr>
      <w:r w:rsidRPr="009B4F7C">
        <w:rPr>
          <w:sz w:val="22"/>
          <w:szCs w:val="22"/>
          <w:lang w:val="en-GB"/>
        </w:rPr>
        <w:t xml:space="preserve">Marital </w:t>
      </w:r>
      <w:r w:rsidR="00FB0706" w:rsidRPr="009B4F7C">
        <w:rPr>
          <w:sz w:val="22"/>
          <w:szCs w:val="22"/>
          <w:lang w:val="en-GB"/>
        </w:rPr>
        <w:t>Status:</w:t>
      </w:r>
      <w:r w:rsidRPr="009B4F7C">
        <w:rPr>
          <w:sz w:val="22"/>
          <w:szCs w:val="22"/>
          <w:lang w:val="en-GB"/>
        </w:rPr>
        <w:t xml:space="preserve"> </w:t>
      </w:r>
      <w:r w:rsidR="009029E4" w:rsidRPr="009B4F7C">
        <w:rPr>
          <w:sz w:val="22"/>
          <w:szCs w:val="22"/>
          <w:lang w:val="en-GB"/>
        </w:rPr>
        <w:t>Married</w:t>
      </w:r>
      <w:r w:rsidR="00C665D6" w:rsidRPr="009B4F7C">
        <w:rPr>
          <w:sz w:val="22"/>
          <w:szCs w:val="22"/>
          <w:lang w:val="en-GB"/>
        </w:rPr>
        <w:t xml:space="preserve"> </w:t>
      </w:r>
    </w:p>
    <w:p w:rsidR="00DB0CB1" w:rsidRPr="009B4F7C" w:rsidRDefault="00DB0CB1" w:rsidP="009C574F">
      <w:pPr>
        <w:jc w:val="both"/>
        <w:rPr>
          <w:sz w:val="22"/>
          <w:szCs w:val="22"/>
          <w:lang w:val="en-GB"/>
        </w:rPr>
      </w:pPr>
      <w:r w:rsidRPr="009B4F7C">
        <w:rPr>
          <w:sz w:val="22"/>
          <w:szCs w:val="22"/>
          <w:lang w:val="en-GB"/>
        </w:rPr>
        <w:t xml:space="preserve"> </w:t>
      </w:r>
    </w:p>
    <w:p w:rsidR="00AE264C" w:rsidRPr="009B4F7C" w:rsidRDefault="00AE264C" w:rsidP="009C574F">
      <w:pPr>
        <w:jc w:val="both"/>
        <w:rPr>
          <w:b/>
          <w:bCs/>
          <w:u w:val="single"/>
          <w:lang w:val="en-GB"/>
        </w:rPr>
      </w:pPr>
      <w:r w:rsidRPr="009B4F7C">
        <w:rPr>
          <w:b/>
          <w:bCs/>
          <w:u w:val="single"/>
          <w:lang w:val="en-GB"/>
        </w:rPr>
        <w:t xml:space="preserve">Education </w:t>
      </w:r>
    </w:p>
    <w:p w:rsidR="00AE264C" w:rsidRPr="003179CD" w:rsidRDefault="00FB0706" w:rsidP="007148A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1997</w:t>
      </w:r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 Engineer in Agriculture </w:t>
      </w:r>
      <w:r w:rsidR="009B4F7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cience, </w:t>
      </w: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Field of study,</w:t>
      </w:r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Biotechnology and seed</w:t>
      </w:r>
      <w:r w:rsidR="00223816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production </w:t>
      </w:r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  <w:t>National Institute of Agronomy of Tunisia (</w:t>
      </w:r>
      <w:proofErr w:type="spellStart"/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Insti</w:t>
      </w:r>
      <w:r w:rsidR="00223816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t</w:t>
      </w:r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ut</w:t>
      </w:r>
      <w:proofErr w:type="spellEnd"/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National </w:t>
      </w:r>
      <w:proofErr w:type="spellStart"/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Agronomique</w:t>
      </w:r>
      <w:proofErr w:type="spellEnd"/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Tunisie</w:t>
      </w:r>
      <w:proofErr w:type="spellEnd"/>
      <w:r w:rsidR="00AE264C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: INAT)</w:t>
      </w:r>
    </w:p>
    <w:p w:rsidR="00AE264C" w:rsidRPr="003179CD" w:rsidRDefault="00AE264C" w:rsidP="007148A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1999: Master</w:t>
      </w:r>
      <w:r w:rsidR="00FB0706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degree</w:t>
      </w: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in Genetics and molecular biology (DEA) Faculty of science of Tunis</w:t>
      </w:r>
    </w:p>
    <w:p w:rsidR="00AE264C" w:rsidRPr="003179CD" w:rsidRDefault="00AE264C" w:rsidP="007148A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1999-</w:t>
      </w:r>
      <w:r w:rsidR="00085ED0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2004</w:t>
      </w:r>
      <w:r w:rsidR="00DB0CB1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 </w:t>
      </w:r>
      <w:r w:rsidR="00C665D6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PhD</w:t>
      </w:r>
      <w:r w:rsidR="00FB0706"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 Molecular Biology in the faculty of science of Tunis. Title: Detection and molecular characterisation of viroids infecting grapevine and citrus tree in Tunisia </w:t>
      </w:r>
    </w:p>
    <w:p w:rsidR="00C665D6" w:rsidRPr="003179CD" w:rsidRDefault="00C665D6" w:rsidP="007148A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179CD">
        <w:rPr>
          <w:rFonts w:ascii="Times New Roman" w:hAnsi="Times New Roman" w:cs="Times New Roman"/>
          <w:color w:val="auto"/>
          <w:sz w:val="20"/>
          <w:szCs w:val="20"/>
          <w:lang w:val="en-GB"/>
        </w:rPr>
        <w:t>2014: HDR (Ability to direct Research Activity)</w:t>
      </w:r>
    </w:p>
    <w:p w:rsidR="009029E4" w:rsidRPr="009B4F7C" w:rsidRDefault="008D32C2" w:rsidP="00356623">
      <w:pPr>
        <w:pStyle w:val="NormalWeb"/>
        <w:spacing w:before="40" w:beforeAutospacing="0" w:after="40" w:afterAutospacing="0"/>
        <w:jc w:val="both"/>
        <w:rPr>
          <w:rFonts w:ascii="Times New Roman" w:hAnsi="Times New Roman" w:cs="Times New Roman"/>
          <w:b/>
          <w:bCs/>
          <w:color w:val="auto"/>
          <w:u w:val="single"/>
          <w:lang w:val="en-GB"/>
        </w:rPr>
      </w:pPr>
      <w:r w:rsidRPr="009B4F7C">
        <w:rPr>
          <w:rFonts w:ascii="Times New Roman" w:hAnsi="Times New Roman" w:cs="Times New Roman"/>
          <w:b/>
          <w:bCs/>
          <w:color w:val="auto"/>
          <w:u w:val="single"/>
          <w:lang w:val="en-GB"/>
        </w:rPr>
        <w:t xml:space="preserve">Professional Experience </w:t>
      </w:r>
    </w:p>
    <w:p w:rsidR="008D32C2" w:rsidRPr="009B4F7C" w:rsidRDefault="008D32C2" w:rsidP="00356623">
      <w:pPr>
        <w:pStyle w:val="NormalWeb"/>
        <w:spacing w:before="40" w:beforeAutospacing="0" w:after="40" w:afterAutospacing="0"/>
        <w:ind w:firstLine="708"/>
        <w:jc w:val="both"/>
        <w:rPr>
          <w:rFonts w:ascii="Times New Roman" w:hAnsi="Times New Roman" w:cs="Times New Roman"/>
          <w:b/>
          <w:bCs/>
          <w:color w:val="auto"/>
          <w:u w:val="single"/>
          <w:lang w:val="en-GB"/>
        </w:rPr>
      </w:pPr>
      <w:r w:rsidRPr="009B4F7C">
        <w:rPr>
          <w:rFonts w:ascii="Times New Roman" w:hAnsi="Times New Roman" w:cs="Times New Roman"/>
          <w:b/>
          <w:bCs/>
          <w:color w:val="auto"/>
          <w:u w:val="single"/>
          <w:lang w:val="en-GB"/>
        </w:rPr>
        <w:t xml:space="preserve">*Teaching in University  </w:t>
      </w:r>
    </w:p>
    <w:p w:rsidR="00FB0706" w:rsidRPr="00356623" w:rsidRDefault="009C574F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*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 </w:t>
      </w:r>
      <w:r w:rsidR="009B4F7C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1999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 temporary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teach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er of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412891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genetics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in the school of </w:t>
      </w:r>
      <w:r w:rsidR="00412891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veterinary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medicine </w:t>
      </w:r>
      <w:proofErr w:type="spellStart"/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Sidi</w:t>
      </w:r>
      <w:proofErr w:type="spellEnd"/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Thabet</w:t>
      </w:r>
      <w:proofErr w:type="spellEnd"/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:rsidR="008D32C2" w:rsidRPr="00356623" w:rsidRDefault="009C574F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* </w:t>
      </w:r>
      <w:r w:rsidR="009B4F7C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From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200</w:t>
      </w:r>
      <w:r w:rsidR="009B4F7C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0 to Aug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2003 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obtained 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 contract </w:t>
      </w:r>
      <w:r w:rsidR="00412891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of </w:t>
      </w:r>
      <w:r w:rsidR="008D32C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assistant in genetics in the faculty of Science of Sfax</w:t>
      </w:r>
    </w:p>
    <w:p w:rsidR="009029E4" w:rsidRPr="00356623" w:rsidRDefault="009029E4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9C574F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 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 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November 2003 recruited as Assistant of Genetics, in the faculty of science of Sfax </w:t>
      </w:r>
    </w:p>
    <w:p w:rsidR="008D32C2" w:rsidRPr="00356623" w:rsidRDefault="009C574F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 </w:t>
      </w:r>
      <w:r w:rsidR="00857ED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From July 2006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1B0740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– January 2016 </w:t>
      </w:r>
      <w:r w:rsidR="00857ED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Maître Assistant of Genetics and </w:t>
      </w:r>
      <w:r w:rsidR="00FB070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Molecular </w:t>
      </w:r>
      <w:r w:rsidR="00857ED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Virology, in the </w:t>
      </w:r>
      <w:r w:rsidR="00670930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Faculty of S</w:t>
      </w:r>
      <w:r w:rsidR="00857ED6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cience of Sfax </w:t>
      </w:r>
    </w:p>
    <w:p w:rsidR="001B0740" w:rsidRPr="00356623" w:rsidRDefault="001B0740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*From February 2016 – up to now Associate Professor Genetics and Molecular Virology in the Faculty of Science of Sfax </w:t>
      </w:r>
    </w:p>
    <w:p w:rsidR="00DD5E47" w:rsidRPr="00356623" w:rsidRDefault="008710EB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 Teaching </w:t>
      </w:r>
      <w:r w:rsidR="00DD5E47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in the level of Licence</w:t>
      </w:r>
      <w:r w:rsidR="00460B88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, preparatory</w:t>
      </w:r>
      <w:r w:rsidR="00DD5E47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460B88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and Master (Professional and Research)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 </w:t>
      </w:r>
      <w:r w:rsidR="00DD5E47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Genetics, Virology 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Phytopathology - </w:t>
      </w:r>
      <w:r w:rsidR="00460B88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Genetics of Models Plant - 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Molecular Markers </w:t>
      </w:r>
      <w:r w:rsidR="00016DFA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-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Plant </w:t>
      </w:r>
      <w:r w:rsidR="00460B88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/ </w:t>
      </w:r>
      <w:r w:rsidR="00016DFA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athogen</w:t>
      </w:r>
      <w:r w:rsidR="00016DFA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nteraction </w:t>
      </w:r>
      <w:r w:rsidR="002B2784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–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Molecular basis of biodiversity</w:t>
      </w:r>
      <w:r w:rsidR="002B2784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– Genetic basis of biodiversity</w:t>
      </w:r>
      <w:r w:rsidR="00DD5E47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- Aquatic Virology</w:t>
      </w:r>
      <w:r w:rsidR="007B429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– </w:t>
      </w:r>
      <w:r w:rsidR="007B4292" w:rsidRPr="00356623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 xml:space="preserve">Food Virology </w:t>
      </w:r>
      <w:r w:rsidR="00DD5E47" w:rsidRPr="00356623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.</w:t>
      </w:r>
    </w:p>
    <w:p w:rsidR="008710EB" w:rsidRPr="00356623" w:rsidRDefault="00DD5E47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*Teaching in the Faculty of Science of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Gabes</w:t>
      </w:r>
      <w:proofErr w:type="spellEnd"/>
      <w:r w:rsidR="009B4F7C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2014 </w:t>
      </w:r>
      <w:r w:rsidR="008710EB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Genetics- Structure and Analysis of Genome</w:t>
      </w:r>
      <w:r w:rsidR="00460B88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:rsidR="00C665D6" w:rsidRPr="00356623" w:rsidRDefault="00C665D6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 From January 2016 up to now Associate professor in plant </w:t>
      </w:r>
      <w:r w:rsidR="007B429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B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iotechnology</w:t>
      </w:r>
      <w:r w:rsidR="002602A2"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Molecular Biology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:rsidR="003179CD" w:rsidRDefault="00F763A9" w:rsidP="0035662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Pr="00356623">
        <w:rPr>
          <w:rFonts w:asciiTheme="majorBidi" w:hAnsiTheme="majorBidi" w:cstheme="majorBidi"/>
          <w:color w:val="auto"/>
          <w:sz w:val="20"/>
          <w:szCs w:val="20"/>
          <w:lang w:val="en-GB"/>
        </w:rPr>
        <w:t>Tea</w:t>
      </w:r>
      <w:r w:rsidR="000B2872" w:rsidRPr="00356623">
        <w:rPr>
          <w:rFonts w:asciiTheme="majorBidi" w:hAnsiTheme="majorBidi" w:cstheme="majorBidi"/>
          <w:color w:val="auto"/>
          <w:sz w:val="20"/>
          <w:szCs w:val="20"/>
          <w:lang w:val="en-GB"/>
        </w:rPr>
        <w:t>ching</w:t>
      </w:r>
      <w:r w:rsidRPr="00356623">
        <w:rPr>
          <w:rFonts w:asciiTheme="majorBidi" w:hAnsiTheme="majorBidi" w:cstheme="majorBidi"/>
          <w:color w:val="auto"/>
          <w:sz w:val="20"/>
          <w:szCs w:val="20"/>
          <w:lang w:val="en-GB"/>
        </w:rPr>
        <w:t xml:space="preserve">: </w:t>
      </w:r>
      <w:proofErr w:type="spellStart"/>
      <w:r w:rsidRPr="00356623">
        <w:rPr>
          <w:rFonts w:asciiTheme="majorBidi" w:hAnsiTheme="majorBidi" w:cstheme="majorBidi"/>
          <w:sz w:val="20"/>
          <w:szCs w:val="20"/>
          <w:lang w:val="en-US"/>
        </w:rPr>
        <w:t>Mendelian</w:t>
      </w:r>
      <w:proofErr w:type="spellEnd"/>
      <w:r w:rsidRPr="00356623">
        <w:rPr>
          <w:rFonts w:asciiTheme="majorBidi" w:hAnsiTheme="majorBidi" w:cstheme="majorBidi"/>
          <w:sz w:val="20"/>
          <w:szCs w:val="20"/>
          <w:lang w:val="en-US"/>
        </w:rPr>
        <w:t xml:space="preserve"> Genetics, Virology</w:t>
      </w:r>
      <w:r w:rsidR="002602A2" w:rsidRPr="00356623">
        <w:rPr>
          <w:rFonts w:asciiTheme="majorBidi" w:hAnsiTheme="majorBidi" w:cstheme="majorBidi"/>
          <w:sz w:val="20"/>
          <w:szCs w:val="20"/>
          <w:lang w:val="en-US"/>
        </w:rPr>
        <w:t xml:space="preserve"> (Fundamental, </w:t>
      </w:r>
      <w:r w:rsidR="002602A2" w:rsidRPr="00356623">
        <w:rPr>
          <w:rFonts w:asciiTheme="majorBidi" w:hAnsiTheme="majorBidi" w:cstheme="majorBidi"/>
          <w:b/>
          <w:bCs/>
          <w:sz w:val="20"/>
          <w:szCs w:val="20"/>
          <w:lang w:val="en-US"/>
        </w:rPr>
        <w:t>Food</w:t>
      </w:r>
      <w:r w:rsidR="002602A2" w:rsidRPr="00356623">
        <w:rPr>
          <w:rFonts w:asciiTheme="majorBidi" w:hAnsiTheme="majorBidi" w:cstheme="majorBidi"/>
          <w:sz w:val="20"/>
          <w:szCs w:val="20"/>
          <w:lang w:val="en-US"/>
        </w:rPr>
        <w:t xml:space="preserve"> and Aquatic)</w:t>
      </w:r>
      <w:r w:rsidRPr="00356623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0B2872" w:rsidRPr="00356623">
        <w:rPr>
          <w:rFonts w:asciiTheme="majorBidi" w:hAnsiTheme="majorBidi" w:cstheme="majorBidi"/>
          <w:sz w:val="20"/>
          <w:szCs w:val="20"/>
          <w:lang w:val="en-US"/>
        </w:rPr>
        <w:t>Plant genomics, Phytopathology</w:t>
      </w:r>
      <w:r w:rsidR="001B0740" w:rsidRPr="00356623">
        <w:rPr>
          <w:rFonts w:asciiTheme="majorBidi" w:hAnsiTheme="majorBidi" w:cstheme="majorBidi"/>
          <w:sz w:val="20"/>
          <w:szCs w:val="20"/>
          <w:lang w:val="en-US"/>
        </w:rPr>
        <w:t>, Environmental biotic and abiotic stress</w:t>
      </w:r>
      <w:r w:rsidR="009B4F7C">
        <w:rPr>
          <w:rFonts w:asciiTheme="majorBidi" w:hAnsiTheme="majorBidi" w:cstheme="majorBidi"/>
          <w:sz w:val="22"/>
          <w:szCs w:val="22"/>
          <w:lang w:val="en-US"/>
        </w:rPr>
        <w:t>.</w:t>
      </w:r>
      <w:r w:rsidR="000B2872" w:rsidRPr="009B4F7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:rsidR="00356623" w:rsidRPr="009C574F" w:rsidRDefault="00356623" w:rsidP="00356623">
      <w:pPr>
        <w:pStyle w:val="NormalWeb"/>
        <w:spacing w:before="4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lang w:val="en-GB"/>
        </w:rPr>
      </w:pPr>
      <w:r w:rsidRPr="009C574F">
        <w:rPr>
          <w:rFonts w:ascii="Times New Roman" w:hAnsi="Times New Roman" w:cs="Times New Roman"/>
          <w:color w:val="auto"/>
          <w:lang w:val="en-GB"/>
        </w:rPr>
        <w:t>*</w:t>
      </w:r>
      <w:r w:rsidRPr="009C574F">
        <w:rPr>
          <w:rFonts w:ascii="Times New Roman" w:hAnsi="Times New Roman" w:cs="Times New Roman"/>
          <w:b/>
          <w:bCs/>
          <w:color w:val="auto"/>
          <w:u w:val="single"/>
          <w:lang w:val="en-GB"/>
        </w:rPr>
        <w:t>Research activity</w:t>
      </w:r>
    </w:p>
    <w:p w:rsidR="00356623" w:rsidRPr="00356623" w:rsidRDefault="00356623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* From July 2001 to January 2002: in the laboratory of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Pr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Jean Pierre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Perreault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u w:val="single"/>
          <w:lang w:val="en-GB"/>
        </w:rPr>
        <w:t>Sherbrooke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356623">
        <w:rPr>
          <w:rFonts w:ascii="Times New Roman" w:hAnsi="Times New Roman" w:cs="Times New Roman"/>
          <w:color w:val="auto"/>
          <w:sz w:val="20"/>
          <w:szCs w:val="20"/>
          <w:u w:val="single"/>
          <w:lang w:val="en-GB"/>
        </w:rPr>
        <w:t>Québec – Canada</w:t>
      </w:r>
    </w:p>
    <w:p w:rsidR="00356623" w:rsidRPr="00356623" w:rsidRDefault="00356623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- Between (07/2003 to 08/2005)  I have spent 13 months in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Pr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Ricardo Flores Laboratory in the ‘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Instituto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Biologia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Molecular y Cellular de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Plantas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(IBMCP) – Universidad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Politecnica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Valencia (UPV)’ working on a project entitled “</w:t>
      </w:r>
      <w:r w:rsidRPr="00356623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detection and characterization of viroids from fruit trees and ornamental plants”</w:t>
      </w:r>
    </w:p>
    <w:p w:rsidR="00356623" w:rsidRPr="00356623" w:rsidRDefault="00356623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- July 2006 I have been in </w:t>
      </w:r>
      <w:r w:rsidRPr="00356623">
        <w:rPr>
          <w:rFonts w:ascii="Times New Roman" w:hAnsi="Times New Roman" w:cs="Times New Roman"/>
          <w:color w:val="auto"/>
          <w:sz w:val="20"/>
          <w:szCs w:val="20"/>
          <w:u w:val="single"/>
          <w:lang w:val="en-GB"/>
        </w:rPr>
        <w:t>INRA Toulouse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working on Recombination detection with Dr Thomas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Farrault</w:t>
      </w:r>
      <w:proofErr w:type="spellEnd"/>
    </w:p>
    <w:p w:rsidR="00356623" w:rsidRPr="00356623" w:rsidRDefault="00356623" w:rsidP="00356623">
      <w:pPr>
        <w:pStyle w:val="NormalWeb"/>
        <w:spacing w:before="0" w:beforeAutospacing="0" w:after="0" w:afterAutospacing="0"/>
        <w:jc w:val="both"/>
        <w:rPr>
          <w:rStyle w:val="Titre1Car"/>
          <w:rFonts w:ascii="Times New Roman" w:eastAsia="Arial Unicode MS" w:hAnsi="Times New Roman"/>
          <w:color w:val="auto"/>
          <w:sz w:val="20"/>
          <w:szCs w:val="20"/>
          <w:shd w:val="clear" w:color="auto" w:fill="FFFFFF"/>
          <w:lang w:val="en-US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- From January 2007 to December 2008 : Post-doctoral position in the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Pr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Ricardo Flores Laboratory in the ‘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Instituto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Biologia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Molecular y Cellular de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Plantas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(IBMCP) – Universidad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Politecnica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Valencia (UPV)’</w:t>
      </w:r>
      <w:r w:rsidRPr="00356623">
        <w:rPr>
          <w:rStyle w:val="Titre1Car"/>
          <w:rFonts w:ascii="Times New Roman" w:eastAsia="Arial Unicode MS" w:hAnsi="Times New Roman"/>
          <w:b w:val="0"/>
          <w:bCs w:val="0"/>
          <w:color w:val="auto"/>
          <w:sz w:val="20"/>
          <w:szCs w:val="20"/>
          <w:shd w:val="clear" w:color="auto" w:fill="FFFFFF"/>
          <w:lang w:val="en-GB"/>
        </w:rPr>
        <w:t xml:space="preserve"> I was working in the Project entitled “</w:t>
      </w:r>
      <w:proofErr w:type="spellStart"/>
      <w:r w:rsidRPr="00356623">
        <w:rPr>
          <w:rStyle w:val="Titre1Car"/>
          <w:rFonts w:ascii="Times New Roman" w:eastAsia="Arial Unicode MS" w:hAnsi="Times New Roman"/>
          <w:color w:val="auto"/>
          <w:sz w:val="20"/>
          <w:szCs w:val="20"/>
          <w:shd w:val="clear" w:color="auto" w:fill="FFFFFF"/>
          <w:lang w:val="en-GB"/>
        </w:rPr>
        <w:t>Viroidal</w:t>
      </w:r>
      <w:proofErr w:type="spellEnd"/>
      <w:r w:rsidRPr="00356623">
        <w:rPr>
          <w:rStyle w:val="Titre1Car"/>
          <w:rFonts w:ascii="Times New Roman" w:eastAsia="Arial Unicode MS" w:hAnsi="Times New Roman"/>
          <w:color w:val="auto"/>
          <w:sz w:val="20"/>
          <w:szCs w:val="20"/>
          <w:shd w:val="clear" w:color="auto" w:fill="FFFFFF"/>
          <w:lang w:val="en-GB"/>
        </w:rPr>
        <w:t xml:space="preserve"> RNA: interaction with host involved in replication and pathogenesis. Development</w:t>
      </w:r>
      <w:r w:rsidRPr="00356623">
        <w:rPr>
          <w:rStyle w:val="Titre1Car"/>
          <w:rFonts w:ascii="Times New Roman" w:eastAsia="Arial Unicode MS" w:hAnsi="Times New Roman"/>
          <w:color w:val="auto"/>
          <w:sz w:val="20"/>
          <w:szCs w:val="20"/>
          <w:shd w:val="clear" w:color="auto" w:fill="FFFFFF"/>
          <w:lang w:val="en-US"/>
        </w:rPr>
        <w:t xml:space="preserve"> of biotechnological</w:t>
      </w:r>
      <w:r w:rsidRPr="00356623">
        <w:rPr>
          <w:rStyle w:val="Titre1Car"/>
          <w:rFonts w:ascii="Times New Roman" w:eastAsia="Arial Unicode MS" w:hAnsi="Times New Roman"/>
          <w:color w:val="auto"/>
          <w:sz w:val="20"/>
          <w:szCs w:val="20"/>
          <w:shd w:val="clear" w:color="auto" w:fill="FFFFFF"/>
          <w:lang w:val="en-GB"/>
        </w:rPr>
        <w:t xml:space="preserve"> tools</w:t>
      </w:r>
      <w:r w:rsidRPr="00356623">
        <w:rPr>
          <w:rStyle w:val="Titre1Car"/>
          <w:rFonts w:ascii="Times New Roman" w:eastAsia="Arial Unicode MS" w:hAnsi="Times New Roman"/>
          <w:color w:val="auto"/>
          <w:sz w:val="20"/>
          <w:szCs w:val="20"/>
          <w:shd w:val="clear" w:color="auto" w:fill="FFFFFF"/>
          <w:lang w:val="en-US"/>
        </w:rPr>
        <w:t xml:space="preserve"> for viroid control”  </w:t>
      </w:r>
    </w:p>
    <w:p w:rsidR="00356623" w:rsidRPr="00356623" w:rsidRDefault="00356623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- In 2009 I was leading a project between The faculty of science of Sfax and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Pr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Ricardo Flores Laboratory in the ‘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Instituto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Biologia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Molecular y Cellular de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Plantas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(IBMCP) – Universidad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Politecnica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Valencia (UPV)’ 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lastRenderedPageBreak/>
        <w:t xml:space="preserve">working on a project entitled “ </w:t>
      </w:r>
      <w:r w:rsidRPr="00356623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Transgenic plant expressing viroids sequences : Studies about pathogenicity and resistance.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 have been working in Pr. RICARDO FLORES Laboratory June, July and August 2009.  </w:t>
      </w:r>
    </w:p>
    <w:p w:rsidR="00356623" w:rsidRPr="00356623" w:rsidRDefault="00356623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- In July 2011 I was invited by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Pr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Marie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Chrisine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Maurel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from the </w:t>
      </w:r>
      <w:r w:rsidRPr="00356623">
        <w:rPr>
          <w:rFonts w:ascii="Times New Roman" w:hAnsi="Times New Roman" w:cs="Times New Roman"/>
          <w:color w:val="auto"/>
          <w:sz w:val="20"/>
          <w:szCs w:val="20"/>
          <w:u w:val="single"/>
          <w:lang w:val="en-GB"/>
        </w:rPr>
        <w:t xml:space="preserve">University Pierre </w:t>
      </w:r>
      <w:proofErr w:type="gramStart"/>
      <w:r w:rsidRPr="00356623">
        <w:rPr>
          <w:rFonts w:ascii="Times New Roman" w:hAnsi="Times New Roman" w:cs="Times New Roman"/>
          <w:color w:val="auto"/>
          <w:sz w:val="20"/>
          <w:szCs w:val="20"/>
          <w:u w:val="single"/>
          <w:lang w:val="en-GB"/>
        </w:rPr>
        <w:t>et</w:t>
      </w:r>
      <w:proofErr w:type="gramEnd"/>
      <w:r w:rsidRPr="00356623">
        <w:rPr>
          <w:rFonts w:ascii="Times New Roman" w:hAnsi="Times New Roman" w:cs="Times New Roman"/>
          <w:color w:val="auto"/>
          <w:sz w:val="20"/>
          <w:szCs w:val="20"/>
          <w:u w:val="single"/>
          <w:lang w:val="en-GB"/>
        </w:rPr>
        <w:t xml:space="preserve"> Marie Curie (Paris VI)</w:t>
      </w: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France to present a conference (11/07/2011). </w:t>
      </w:r>
    </w:p>
    <w:p w:rsidR="00356623" w:rsidRDefault="00356623" w:rsidP="003566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en-GB"/>
        </w:rPr>
      </w:pPr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- In February 2013 I have participated to a course on All Bio Plant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Omics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organized EBI (European Bioinformatics Institute) </w:t>
      </w:r>
      <w:proofErr w:type="spellStart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>Hinxton</w:t>
      </w:r>
      <w:proofErr w:type="spellEnd"/>
      <w:r w:rsidRPr="0035662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Cambridge, UK</w:t>
      </w:r>
      <w:r>
        <w:rPr>
          <w:rFonts w:ascii="Times New Roman" w:hAnsi="Times New Roman" w:cs="Times New Roman"/>
          <w:color w:val="auto"/>
          <w:lang w:val="en-GB"/>
        </w:rPr>
        <w:t>.</w:t>
      </w:r>
    </w:p>
    <w:p w:rsidR="007138B9" w:rsidRPr="007138B9" w:rsidRDefault="007138B9" w:rsidP="0035662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138B9">
        <w:rPr>
          <w:rFonts w:ascii="Times New Roman" w:hAnsi="Times New Roman" w:cs="Times New Roman"/>
          <w:color w:val="auto"/>
          <w:sz w:val="20"/>
          <w:szCs w:val="20"/>
          <w:lang w:val="en-GB"/>
        </w:rPr>
        <w:t>- From 01-01-2014 to 31-12-2015 I was the Tunisian coordinator of a cross border Mediterranean Project: SMOT (Sustainable Mediterranean Old Towns)</w:t>
      </w:r>
    </w:p>
    <w:p w:rsidR="007148A3" w:rsidRPr="009C574F" w:rsidRDefault="007148A3" w:rsidP="007148A3">
      <w:pPr>
        <w:pStyle w:val="Titre1"/>
        <w:rPr>
          <w:u w:val="single"/>
        </w:rPr>
      </w:pPr>
      <w:r w:rsidRPr="009C574F">
        <w:rPr>
          <w:u w:val="single"/>
        </w:rPr>
        <w:t>Languages</w:t>
      </w:r>
    </w:p>
    <w:p w:rsidR="007148A3" w:rsidRPr="007B4292" w:rsidRDefault="007148A3" w:rsidP="00B87DBC">
      <w:pPr>
        <w:numPr>
          <w:ilvl w:val="0"/>
          <w:numId w:val="2"/>
        </w:numPr>
        <w:jc w:val="both"/>
        <w:rPr>
          <w:lang w:val="en-US"/>
        </w:rPr>
      </w:pPr>
      <w:r w:rsidRPr="009C574F">
        <w:rPr>
          <w:lang w:val="en-US"/>
        </w:rPr>
        <w:t>Arabic</w:t>
      </w:r>
      <w:r>
        <w:rPr>
          <w:lang w:val="en-US"/>
        </w:rPr>
        <w:t xml:space="preserve"> </w:t>
      </w:r>
      <w:r w:rsidR="00B87DBC">
        <w:rPr>
          <w:lang w:val="en-US"/>
        </w:rPr>
        <w:t xml:space="preserve">- </w:t>
      </w:r>
      <w:r w:rsidRPr="007B4292">
        <w:rPr>
          <w:lang w:val="en-US"/>
        </w:rPr>
        <w:t>French</w:t>
      </w:r>
      <w:r>
        <w:rPr>
          <w:lang w:val="en-US"/>
        </w:rPr>
        <w:t>-</w:t>
      </w:r>
      <w:r w:rsidRPr="007B4292">
        <w:rPr>
          <w:lang w:val="en-US"/>
        </w:rPr>
        <w:t xml:space="preserve"> English</w:t>
      </w:r>
      <w:r>
        <w:rPr>
          <w:lang w:val="en-US"/>
        </w:rPr>
        <w:t xml:space="preserve"> - </w:t>
      </w:r>
      <w:r w:rsidRPr="007B4292">
        <w:rPr>
          <w:lang w:val="en-US"/>
        </w:rPr>
        <w:t xml:space="preserve">Spanish </w:t>
      </w:r>
    </w:p>
    <w:p w:rsidR="00646F2E" w:rsidRDefault="003179CD" w:rsidP="00356623">
      <w:pPr>
        <w:pStyle w:val="NormalWeb"/>
        <w:spacing w:before="40" w:beforeAutospacing="0" w:after="0" w:afterAutospacing="0"/>
        <w:jc w:val="both"/>
        <w:rPr>
          <w:rFonts w:ascii="Times New Roman" w:hAnsi="Times New Roman" w:cs="Times New Roman"/>
          <w:i/>
          <w:iCs/>
          <w:color w:val="auto"/>
          <w:lang w:val="en-GB"/>
        </w:rPr>
      </w:pPr>
      <w:r w:rsidRPr="009C574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GB"/>
        </w:rPr>
        <w:t>Publications: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GB"/>
        </w:rPr>
        <w:t xml:space="preserve"> (30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GB"/>
        </w:rPr>
        <w:t>)</w:t>
      </w:r>
      <w:r w:rsidRPr="009C574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GB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GB"/>
        </w:rPr>
        <w:t>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val="en-GB"/>
        </w:rPr>
        <w:t>Selected Most relevant</w:t>
      </w:r>
    </w:p>
    <w:p w:rsidR="003179CD" w:rsidRPr="007B4292" w:rsidRDefault="003179CD" w:rsidP="00356623">
      <w:pPr>
        <w:pStyle w:val="NormalWeb"/>
        <w:spacing w:before="4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i/>
          <w:iCs/>
          <w:color w:val="auto"/>
          <w:lang w:val="en-GB"/>
        </w:rPr>
        <w:t xml:space="preserve"> </w:t>
      </w:r>
    </w:p>
    <w:p w:rsidR="003179CD" w:rsidRDefault="003179CD" w:rsidP="003179CD">
      <w:pPr>
        <w:pStyle w:val="Corpsdetexte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1- </w:t>
      </w:r>
      <w:r w:rsidRPr="00BF67F5">
        <w:rPr>
          <w:b/>
          <w:bCs/>
          <w:sz w:val="20"/>
          <w:szCs w:val="20"/>
          <w:lang w:val="en-GB"/>
        </w:rPr>
        <w:t xml:space="preserve">Elleuch, </w:t>
      </w:r>
      <w:proofErr w:type="spellStart"/>
      <w:r w:rsidRPr="00BF67F5">
        <w:rPr>
          <w:b/>
          <w:bCs/>
          <w:sz w:val="20"/>
          <w:szCs w:val="20"/>
          <w:lang w:val="en-GB"/>
        </w:rPr>
        <w:t>A</w:t>
      </w:r>
      <w:r w:rsidRPr="00BF67F5">
        <w:rPr>
          <w:sz w:val="20"/>
          <w:szCs w:val="20"/>
          <w:lang w:val="en-GB"/>
        </w:rPr>
        <w:t>.</w:t>
      </w:r>
      <w:proofErr w:type="gramStart"/>
      <w:r w:rsidRPr="00BF67F5">
        <w:rPr>
          <w:sz w:val="20"/>
          <w:szCs w:val="20"/>
          <w:lang w:val="en-GB"/>
        </w:rPr>
        <w:t>,Fakhfakh</w:t>
      </w:r>
      <w:proofErr w:type="spellEnd"/>
      <w:proofErr w:type="gramEnd"/>
      <w:r w:rsidRPr="00BF67F5">
        <w:rPr>
          <w:sz w:val="20"/>
          <w:szCs w:val="20"/>
          <w:lang w:val="en-GB"/>
        </w:rPr>
        <w:t>, H.,</w:t>
      </w:r>
      <w:proofErr w:type="spellStart"/>
      <w:r w:rsidRPr="00BF67F5">
        <w:rPr>
          <w:sz w:val="20"/>
          <w:szCs w:val="20"/>
          <w:lang w:val="en-GB"/>
        </w:rPr>
        <w:t>Pelchat</w:t>
      </w:r>
      <w:proofErr w:type="spellEnd"/>
      <w:r w:rsidRPr="00BF67F5">
        <w:rPr>
          <w:sz w:val="20"/>
          <w:szCs w:val="20"/>
          <w:lang w:val="en-GB"/>
        </w:rPr>
        <w:t xml:space="preserve">, </w:t>
      </w:r>
      <w:proofErr w:type="spellStart"/>
      <w:r w:rsidRPr="00BF67F5">
        <w:rPr>
          <w:sz w:val="20"/>
          <w:szCs w:val="20"/>
          <w:lang w:val="en-GB"/>
        </w:rPr>
        <w:t>M.,Landry</w:t>
      </w:r>
      <w:proofErr w:type="spellEnd"/>
      <w:r w:rsidRPr="00BF67F5">
        <w:rPr>
          <w:sz w:val="20"/>
          <w:szCs w:val="20"/>
          <w:lang w:val="en-GB"/>
        </w:rPr>
        <w:t xml:space="preserve">, P., Marrakchi, M., </w:t>
      </w:r>
      <w:proofErr w:type="spellStart"/>
      <w:r w:rsidRPr="00BF67F5">
        <w:rPr>
          <w:sz w:val="20"/>
          <w:szCs w:val="20"/>
          <w:lang w:val="en-GB"/>
        </w:rPr>
        <w:t>Perreault</w:t>
      </w:r>
      <w:proofErr w:type="spellEnd"/>
      <w:r w:rsidRPr="00BF67F5">
        <w:rPr>
          <w:sz w:val="20"/>
          <w:szCs w:val="20"/>
          <w:lang w:val="en-GB"/>
        </w:rPr>
        <w:t xml:space="preserve">, JP., 2002. Sequencing of Australian Grapevine viroid and Yellow Speckle viroid isolated from a Tunisian grapevine without passage in an indicator plant.  </w:t>
      </w:r>
      <w:r w:rsidRPr="00BF67F5">
        <w:rPr>
          <w:i/>
          <w:iCs/>
          <w:sz w:val="20"/>
          <w:szCs w:val="20"/>
          <w:lang w:val="en-GB"/>
        </w:rPr>
        <w:t>European Journal of Plant Pathology</w:t>
      </w:r>
      <w:r>
        <w:rPr>
          <w:sz w:val="20"/>
          <w:szCs w:val="20"/>
          <w:lang w:val="en-GB"/>
        </w:rPr>
        <w:t xml:space="preserve"> 108</w:t>
      </w:r>
      <w:r w:rsidRPr="00BF67F5">
        <w:rPr>
          <w:sz w:val="20"/>
          <w:szCs w:val="20"/>
          <w:lang w:val="en-GB"/>
        </w:rPr>
        <w:t>:815-820</w:t>
      </w:r>
    </w:p>
    <w:p w:rsidR="003179CD" w:rsidRPr="00BF67F5" w:rsidRDefault="003179CD" w:rsidP="003179CD">
      <w:pPr>
        <w:tabs>
          <w:tab w:val="left" w:pos="7513"/>
        </w:tabs>
        <w:jc w:val="both"/>
        <w:outlineLvl w:val="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2- </w:t>
      </w:r>
      <w:r w:rsidRPr="00BF67F5">
        <w:rPr>
          <w:b/>
          <w:bCs/>
          <w:sz w:val="20"/>
          <w:szCs w:val="20"/>
          <w:lang w:val="en-GB"/>
        </w:rPr>
        <w:t>Amine Elleuch</w:t>
      </w:r>
      <w:r w:rsidRPr="00BF67F5">
        <w:rPr>
          <w:sz w:val="20"/>
          <w:szCs w:val="20"/>
          <w:lang w:val="en-GB"/>
        </w:rPr>
        <w:t xml:space="preserve">, </w:t>
      </w:r>
      <w:proofErr w:type="spellStart"/>
      <w:r w:rsidRPr="00BF67F5">
        <w:rPr>
          <w:sz w:val="20"/>
          <w:szCs w:val="20"/>
          <w:lang w:val="en-GB"/>
        </w:rPr>
        <w:t>Fattouma</w:t>
      </w:r>
      <w:proofErr w:type="spellEnd"/>
      <w:r w:rsidRPr="00BF67F5">
        <w:rPr>
          <w:sz w:val="20"/>
          <w:szCs w:val="20"/>
          <w:lang w:val="en-GB"/>
        </w:rPr>
        <w:t xml:space="preserve"> </w:t>
      </w:r>
      <w:proofErr w:type="spellStart"/>
      <w:r w:rsidRPr="00BF67F5">
        <w:rPr>
          <w:sz w:val="20"/>
          <w:szCs w:val="20"/>
          <w:lang w:val="en-GB"/>
        </w:rPr>
        <w:t>Djilani</w:t>
      </w:r>
      <w:proofErr w:type="spellEnd"/>
      <w:r w:rsidRPr="00BF67F5">
        <w:rPr>
          <w:sz w:val="20"/>
          <w:szCs w:val="20"/>
          <w:lang w:val="en-GB"/>
        </w:rPr>
        <w:t xml:space="preserve"> </w:t>
      </w:r>
      <w:proofErr w:type="spellStart"/>
      <w:r w:rsidRPr="00BF67F5">
        <w:rPr>
          <w:sz w:val="20"/>
          <w:szCs w:val="20"/>
          <w:lang w:val="en-GB"/>
        </w:rPr>
        <w:t>Khouaja</w:t>
      </w:r>
      <w:proofErr w:type="spellEnd"/>
      <w:r w:rsidRPr="00BF67F5">
        <w:rPr>
          <w:sz w:val="20"/>
          <w:szCs w:val="20"/>
          <w:lang w:val="en-GB"/>
        </w:rPr>
        <w:t xml:space="preserve">, </w:t>
      </w:r>
      <w:proofErr w:type="spellStart"/>
      <w:r w:rsidRPr="00BF67F5">
        <w:rPr>
          <w:sz w:val="20"/>
          <w:szCs w:val="20"/>
          <w:lang w:val="en-GB"/>
        </w:rPr>
        <w:t>Imen</w:t>
      </w:r>
      <w:proofErr w:type="spellEnd"/>
      <w:r w:rsidRPr="00BF67F5">
        <w:rPr>
          <w:sz w:val="20"/>
          <w:szCs w:val="20"/>
          <w:lang w:val="en-GB"/>
        </w:rPr>
        <w:t xml:space="preserve"> </w:t>
      </w:r>
      <w:proofErr w:type="spellStart"/>
      <w:r w:rsidRPr="00BF67F5">
        <w:rPr>
          <w:sz w:val="20"/>
          <w:szCs w:val="20"/>
          <w:lang w:val="en-GB"/>
        </w:rPr>
        <w:t>Hamdi</w:t>
      </w:r>
      <w:proofErr w:type="spellEnd"/>
      <w:r w:rsidRPr="00BF67F5">
        <w:rPr>
          <w:sz w:val="20"/>
          <w:szCs w:val="20"/>
          <w:lang w:val="en-GB"/>
        </w:rPr>
        <w:t xml:space="preserve">, </w:t>
      </w:r>
      <w:proofErr w:type="spellStart"/>
      <w:r w:rsidRPr="00BF67F5">
        <w:rPr>
          <w:sz w:val="20"/>
          <w:szCs w:val="20"/>
          <w:lang w:val="en-GB"/>
        </w:rPr>
        <w:t>Nabiha</w:t>
      </w:r>
      <w:proofErr w:type="spellEnd"/>
      <w:r w:rsidRPr="00BF67F5">
        <w:rPr>
          <w:sz w:val="20"/>
          <w:szCs w:val="20"/>
          <w:lang w:val="en-GB"/>
        </w:rPr>
        <w:t xml:space="preserve"> </w:t>
      </w:r>
      <w:proofErr w:type="spellStart"/>
      <w:r w:rsidRPr="00BF67F5">
        <w:rPr>
          <w:sz w:val="20"/>
          <w:szCs w:val="20"/>
          <w:lang w:val="en-GB"/>
        </w:rPr>
        <w:t>Bsais</w:t>
      </w:r>
      <w:proofErr w:type="spellEnd"/>
      <w:r w:rsidRPr="00BF67F5">
        <w:rPr>
          <w:sz w:val="20"/>
          <w:szCs w:val="20"/>
          <w:lang w:val="en-GB"/>
        </w:rPr>
        <w:t xml:space="preserve">, Jean-Pierre </w:t>
      </w:r>
      <w:proofErr w:type="spellStart"/>
      <w:r w:rsidRPr="00BF67F5">
        <w:rPr>
          <w:sz w:val="20"/>
          <w:szCs w:val="20"/>
          <w:lang w:val="en-GB"/>
        </w:rPr>
        <w:t>Perreault</w:t>
      </w:r>
      <w:proofErr w:type="spellEnd"/>
      <w:r w:rsidRPr="00BF67F5">
        <w:rPr>
          <w:sz w:val="20"/>
          <w:szCs w:val="20"/>
          <w:lang w:val="en-GB"/>
        </w:rPr>
        <w:t>, Mohamed M</w:t>
      </w:r>
      <w:r>
        <w:rPr>
          <w:sz w:val="20"/>
          <w:szCs w:val="20"/>
          <w:lang w:val="en-GB"/>
        </w:rPr>
        <w:t xml:space="preserve">arrakchi1 and </w:t>
      </w:r>
      <w:proofErr w:type="spellStart"/>
      <w:r>
        <w:rPr>
          <w:sz w:val="20"/>
          <w:szCs w:val="20"/>
          <w:lang w:val="en-GB"/>
        </w:rPr>
        <w:t>Hatem</w:t>
      </w:r>
      <w:proofErr w:type="spellEnd"/>
      <w:r>
        <w:rPr>
          <w:sz w:val="20"/>
          <w:szCs w:val="20"/>
          <w:lang w:val="en-GB"/>
        </w:rPr>
        <w:t xml:space="preserve"> Fakhfakh. 2006.</w:t>
      </w:r>
      <w:r w:rsidRPr="00BF67F5">
        <w:rPr>
          <w:sz w:val="20"/>
          <w:szCs w:val="20"/>
          <w:lang w:val="en-GB"/>
        </w:rPr>
        <w:t xml:space="preserve"> Sequence analysis of three citrus viroids infecting a single Tunisian citrus tree (Citrus, </w:t>
      </w:r>
      <w:proofErr w:type="spellStart"/>
      <w:r w:rsidRPr="00BF67F5">
        <w:rPr>
          <w:sz w:val="20"/>
          <w:szCs w:val="20"/>
          <w:lang w:val="en-GB"/>
        </w:rPr>
        <w:t>reticulata</w:t>
      </w:r>
      <w:proofErr w:type="spellEnd"/>
      <w:r w:rsidRPr="00BF67F5">
        <w:rPr>
          <w:sz w:val="20"/>
          <w:szCs w:val="20"/>
          <w:lang w:val="en-GB"/>
        </w:rPr>
        <w:t>, Clementine)</w:t>
      </w:r>
      <w:r w:rsidRPr="00BF67F5">
        <w:rPr>
          <w:b/>
          <w:bCs/>
          <w:sz w:val="20"/>
          <w:szCs w:val="20"/>
          <w:lang w:val="en-GB"/>
        </w:rPr>
        <w:t xml:space="preserve">: </w:t>
      </w:r>
      <w:r w:rsidRPr="00BF67F5">
        <w:rPr>
          <w:sz w:val="20"/>
          <w:szCs w:val="20"/>
          <w:lang w:val="en-GB"/>
        </w:rPr>
        <w:t>Genetics and Molecular Biology, 29, 4, 705-710</w:t>
      </w:r>
      <w:r>
        <w:rPr>
          <w:sz w:val="20"/>
          <w:szCs w:val="20"/>
          <w:lang w:val="en-GB"/>
        </w:rPr>
        <w:t>.</w:t>
      </w:r>
      <w:r w:rsidRPr="00BF67F5">
        <w:rPr>
          <w:b/>
          <w:bCs/>
          <w:sz w:val="20"/>
          <w:szCs w:val="20"/>
          <w:lang w:val="en-GB"/>
        </w:rPr>
        <w:tab/>
      </w:r>
      <w:r w:rsidRPr="00BF67F5">
        <w:rPr>
          <w:sz w:val="20"/>
          <w:szCs w:val="20"/>
          <w:lang w:val="en-GB"/>
        </w:rPr>
        <w:tab/>
      </w:r>
    </w:p>
    <w:p w:rsidR="003179CD" w:rsidRDefault="003179CD" w:rsidP="003179CD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s-ES"/>
        </w:rPr>
        <w:t xml:space="preserve">3- </w:t>
      </w:r>
      <w:r w:rsidRPr="00BF67F5">
        <w:rPr>
          <w:sz w:val="20"/>
          <w:szCs w:val="20"/>
          <w:lang w:val="es-ES"/>
        </w:rPr>
        <w:t xml:space="preserve">Ricardo Flores, Douglas </w:t>
      </w:r>
      <w:proofErr w:type="spellStart"/>
      <w:r w:rsidRPr="00BF67F5">
        <w:rPr>
          <w:sz w:val="20"/>
          <w:szCs w:val="20"/>
          <w:lang w:val="es-ES"/>
        </w:rPr>
        <w:t>Grubb</w:t>
      </w:r>
      <w:proofErr w:type="spellEnd"/>
      <w:r w:rsidRPr="00BF67F5">
        <w:rPr>
          <w:sz w:val="20"/>
          <w:szCs w:val="20"/>
          <w:lang w:val="es-ES"/>
        </w:rPr>
        <w:t xml:space="preserve">, </w:t>
      </w:r>
      <w:r w:rsidRPr="00BF67F5">
        <w:rPr>
          <w:b/>
          <w:bCs/>
          <w:sz w:val="20"/>
          <w:szCs w:val="20"/>
          <w:lang w:val="es-ES"/>
        </w:rPr>
        <w:t>Amine Elleuch,</w:t>
      </w:r>
      <w:r w:rsidRPr="00BF67F5">
        <w:rPr>
          <w:sz w:val="20"/>
          <w:szCs w:val="20"/>
          <w:lang w:val="es-ES"/>
        </w:rPr>
        <w:t xml:space="preserve"> María-Ángeles </w:t>
      </w:r>
      <w:proofErr w:type="spellStart"/>
      <w:r w:rsidRPr="00BF67F5">
        <w:rPr>
          <w:sz w:val="20"/>
          <w:szCs w:val="20"/>
          <w:lang w:val="es-ES"/>
        </w:rPr>
        <w:t>Nohales</w:t>
      </w:r>
      <w:proofErr w:type="spellEnd"/>
      <w:r w:rsidRPr="00BF67F5">
        <w:rPr>
          <w:sz w:val="20"/>
          <w:szCs w:val="20"/>
          <w:lang w:val="es-ES"/>
        </w:rPr>
        <w:t xml:space="preserve">, Sonia Delgado and Selma Gago. </w:t>
      </w:r>
      <w:r w:rsidRPr="004E5C25">
        <w:rPr>
          <w:sz w:val="20"/>
          <w:szCs w:val="20"/>
          <w:lang w:val="es-AR"/>
        </w:rPr>
        <w:t xml:space="preserve">2011. </w:t>
      </w:r>
      <w:r w:rsidRPr="00BF67F5">
        <w:rPr>
          <w:sz w:val="20"/>
          <w:szCs w:val="20"/>
          <w:lang w:val="en-GB"/>
        </w:rPr>
        <w:t>Rolling-circle replication of viroids, viroid-like satellite RNAs and hepatitis delta virus Variations on a theme</w:t>
      </w:r>
      <w:r>
        <w:rPr>
          <w:sz w:val="20"/>
          <w:szCs w:val="20"/>
          <w:lang w:val="en-GB"/>
        </w:rPr>
        <w:t>.</w:t>
      </w:r>
      <w:r w:rsidRPr="00BF67F5">
        <w:rPr>
          <w:sz w:val="20"/>
          <w:szCs w:val="20"/>
          <w:lang w:val="en-GB"/>
        </w:rPr>
        <w:t xml:space="preserve"> </w:t>
      </w:r>
      <w:r w:rsidRPr="00BF67F5">
        <w:rPr>
          <w:sz w:val="20"/>
          <w:szCs w:val="20"/>
          <w:lang w:val="en-US"/>
        </w:rPr>
        <w:t>RNA Biology 8:2,</w:t>
      </w:r>
      <w:r>
        <w:rPr>
          <w:sz w:val="20"/>
          <w:szCs w:val="20"/>
          <w:lang w:val="en-US"/>
        </w:rPr>
        <w:t xml:space="preserve"> 1-7.</w:t>
      </w:r>
      <w:r w:rsidRPr="00BF67F5">
        <w:rPr>
          <w:sz w:val="20"/>
          <w:szCs w:val="20"/>
          <w:lang w:val="en-US"/>
        </w:rPr>
        <w:t xml:space="preserve"> </w:t>
      </w:r>
    </w:p>
    <w:p w:rsidR="003179CD" w:rsidRPr="001B0740" w:rsidRDefault="003179CD" w:rsidP="003179C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val="en-US"/>
        </w:rPr>
        <w:t>4</w:t>
      </w:r>
      <w:r w:rsidRPr="005C00EE">
        <w:rPr>
          <w:sz w:val="20"/>
          <w:szCs w:val="20"/>
          <w:lang w:val="en-US"/>
        </w:rPr>
        <w:t>-</w:t>
      </w:r>
      <w:r>
        <w:rPr>
          <w:lang w:val="en-US"/>
        </w:rPr>
        <w:t xml:space="preserve"> </w:t>
      </w:r>
      <w:hyperlink r:id="rId12" w:history="1">
        <w:r w:rsidRPr="00BF67F5">
          <w:rPr>
            <w:rStyle w:val="Lienhypertexte"/>
            <w:b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Elleuch A</w:t>
        </w:r>
      </w:hyperlink>
      <w:r w:rsidRPr="00BF67F5">
        <w:rPr>
          <w:b/>
          <w:bCs/>
          <w:sz w:val="20"/>
          <w:szCs w:val="20"/>
          <w:lang w:val="en-US"/>
        </w:rPr>
        <w:t>,</w:t>
      </w:r>
      <w:r>
        <w:rPr>
          <w:rStyle w:val="apple-converted-space"/>
          <w:b/>
          <w:bCs/>
          <w:sz w:val="20"/>
          <w:szCs w:val="20"/>
          <w:lang w:val="en-US"/>
        </w:rPr>
        <w:t xml:space="preserve"> </w:t>
      </w:r>
      <w:hyperlink r:id="rId13" w:history="1">
        <w:proofErr w:type="spellStart"/>
        <w:r w:rsidRPr="00BF67F5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Hamdi</w:t>
        </w:r>
        <w:proofErr w:type="spellEnd"/>
        <w:r w:rsidRPr="00BF67F5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I</w:t>
        </w:r>
      </w:hyperlink>
      <w:r w:rsidRPr="00BF67F5">
        <w:rPr>
          <w:sz w:val="20"/>
          <w:szCs w:val="20"/>
          <w:lang w:val="en-US"/>
        </w:rPr>
        <w:t>,</w:t>
      </w:r>
      <w:r>
        <w:rPr>
          <w:rStyle w:val="apple-converted-space"/>
          <w:sz w:val="20"/>
          <w:szCs w:val="20"/>
          <w:lang w:val="en-US"/>
        </w:rPr>
        <w:t xml:space="preserve"> </w:t>
      </w:r>
      <w:hyperlink r:id="rId14" w:history="1">
        <w:proofErr w:type="spellStart"/>
        <w:r w:rsidRPr="00BF67F5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Bessaies</w:t>
        </w:r>
        <w:proofErr w:type="spellEnd"/>
        <w:r w:rsidRPr="00BF67F5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N</w:t>
        </w:r>
      </w:hyperlink>
      <w:r w:rsidRPr="00BF67F5">
        <w:rPr>
          <w:sz w:val="20"/>
          <w:szCs w:val="20"/>
          <w:lang w:val="en-US"/>
        </w:rPr>
        <w:t>,</w:t>
      </w:r>
      <w:r>
        <w:rPr>
          <w:rStyle w:val="apple-converted-space"/>
          <w:sz w:val="20"/>
          <w:szCs w:val="20"/>
          <w:lang w:val="en-US"/>
        </w:rPr>
        <w:t xml:space="preserve"> </w:t>
      </w:r>
      <w:hyperlink r:id="rId15" w:history="1">
        <w:r w:rsidRPr="00BF67F5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Fakhfakh H</w:t>
        </w:r>
      </w:hyperlink>
      <w:r w:rsidRPr="00BF67F5">
        <w:rPr>
          <w:sz w:val="20"/>
          <w:szCs w:val="20"/>
          <w:lang w:val="en-US"/>
        </w:rPr>
        <w:t xml:space="preserve">. </w:t>
      </w:r>
      <w:r w:rsidRPr="004E5C25">
        <w:rPr>
          <w:sz w:val="20"/>
          <w:szCs w:val="20"/>
          <w:lang w:val="en-US"/>
        </w:rPr>
        <w:t>2013</w:t>
      </w:r>
      <w:r>
        <w:rPr>
          <w:sz w:val="20"/>
          <w:szCs w:val="20"/>
          <w:lang w:val="en-US"/>
        </w:rPr>
        <w:t xml:space="preserve">. </w:t>
      </w:r>
      <w:r w:rsidRPr="00BF67F5">
        <w:rPr>
          <w:sz w:val="20"/>
          <w:szCs w:val="20"/>
          <w:lang w:val="en-US"/>
        </w:rPr>
        <w:t xml:space="preserve">Single-strand conformation polymorphism for molecular variability studies of six viroid species. </w:t>
      </w:r>
      <w:hyperlink r:id="rId16" w:tooltip="Bioscience, biotechnology, and biochemistry." w:history="1">
        <w:proofErr w:type="spellStart"/>
        <w:r w:rsidRPr="001B0740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</w:rPr>
          <w:t>Biosci</w:t>
        </w:r>
        <w:proofErr w:type="spellEnd"/>
        <w:r w:rsidRPr="001B0740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Pr="001B0740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</w:rPr>
          <w:t>Biotechnol</w:t>
        </w:r>
        <w:proofErr w:type="spellEnd"/>
        <w:r w:rsidRPr="001B0740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Pr="001B0740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</w:rPr>
          <w:t>Biochem</w:t>
        </w:r>
        <w:proofErr w:type="spellEnd"/>
        <w:r w:rsidRPr="001B0740">
          <w:rPr>
            <w:rStyle w:val="Lienhypertexte"/>
            <w:color w:val="auto"/>
            <w:sz w:val="20"/>
            <w:szCs w:val="20"/>
            <w:u w:val="none"/>
            <w:bdr w:val="none" w:sz="0" w:space="0" w:color="auto" w:frame="1"/>
          </w:rPr>
          <w:t>.</w:t>
        </w:r>
      </w:hyperlink>
      <w:r w:rsidRPr="001B0740">
        <w:rPr>
          <w:rStyle w:val="apple-converted-space"/>
          <w:sz w:val="20"/>
          <w:szCs w:val="20"/>
        </w:rPr>
        <w:t> </w:t>
      </w:r>
      <w:r w:rsidRPr="001B0740">
        <w:rPr>
          <w:sz w:val="20"/>
          <w:szCs w:val="20"/>
        </w:rPr>
        <w:t xml:space="preserve"> 77(1):182-8.</w:t>
      </w:r>
    </w:p>
    <w:p w:rsidR="003179CD" w:rsidRPr="00BF67F5" w:rsidRDefault="003179CD" w:rsidP="003179CD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5</w:t>
      </w:r>
      <w:r w:rsidRPr="003179CD">
        <w:rPr>
          <w:b/>
          <w:sz w:val="20"/>
          <w:szCs w:val="20"/>
        </w:rPr>
        <w:t>- Amine Elleuch</w:t>
      </w:r>
      <w:r w:rsidRPr="003179CD">
        <w:rPr>
          <w:sz w:val="20"/>
          <w:szCs w:val="20"/>
        </w:rPr>
        <w:t xml:space="preserve">, </w:t>
      </w:r>
      <w:proofErr w:type="spellStart"/>
      <w:r w:rsidRPr="003179CD">
        <w:rPr>
          <w:sz w:val="20"/>
          <w:szCs w:val="20"/>
        </w:rPr>
        <w:t>Imen</w:t>
      </w:r>
      <w:proofErr w:type="spellEnd"/>
      <w:r w:rsidRPr="003179CD">
        <w:rPr>
          <w:sz w:val="20"/>
          <w:szCs w:val="20"/>
        </w:rPr>
        <w:t xml:space="preserve"> </w:t>
      </w:r>
      <w:proofErr w:type="spellStart"/>
      <w:r w:rsidRPr="003179CD">
        <w:rPr>
          <w:sz w:val="20"/>
          <w:szCs w:val="20"/>
        </w:rPr>
        <w:t>Hamdi</w:t>
      </w:r>
      <w:proofErr w:type="spellEnd"/>
      <w:r w:rsidRPr="003179CD">
        <w:rPr>
          <w:sz w:val="20"/>
          <w:szCs w:val="20"/>
        </w:rPr>
        <w:t xml:space="preserve">, </w:t>
      </w:r>
      <w:proofErr w:type="spellStart"/>
      <w:r w:rsidRPr="003179CD">
        <w:rPr>
          <w:sz w:val="20"/>
          <w:szCs w:val="20"/>
        </w:rPr>
        <w:t>Olfa</w:t>
      </w:r>
      <w:proofErr w:type="spellEnd"/>
      <w:r w:rsidRPr="003179CD">
        <w:rPr>
          <w:sz w:val="20"/>
          <w:szCs w:val="20"/>
        </w:rPr>
        <w:t xml:space="preserve"> </w:t>
      </w:r>
      <w:proofErr w:type="spellStart"/>
      <w:r w:rsidRPr="003179CD">
        <w:rPr>
          <w:sz w:val="20"/>
          <w:szCs w:val="20"/>
        </w:rPr>
        <w:t>Ellouze</w:t>
      </w:r>
      <w:proofErr w:type="spellEnd"/>
      <w:r w:rsidRPr="003179CD">
        <w:rPr>
          <w:sz w:val="20"/>
          <w:szCs w:val="20"/>
        </w:rPr>
        <w:t xml:space="preserve">, Mohamed </w:t>
      </w:r>
      <w:proofErr w:type="spellStart"/>
      <w:r w:rsidRPr="003179CD">
        <w:rPr>
          <w:sz w:val="20"/>
          <w:szCs w:val="20"/>
        </w:rPr>
        <w:t>Ghrab</w:t>
      </w:r>
      <w:proofErr w:type="spellEnd"/>
      <w:r w:rsidRPr="003179CD">
        <w:rPr>
          <w:sz w:val="20"/>
          <w:szCs w:val="20"/>
        </w:rPr>
        <w:t xml:space="preserve">, Hatem </w:t>
      </w:r>
      <w:proofErr w:type="spellStart"/>
      <w:r w:rsidRPr="003179CD">
        <w:rPr>
          <w:sz w:val="20"/>
          <w:szCs w:val="20"/>
        </w:rPr>
        <w:t>Fkahfakh</w:t>
      </w:r>
      <w:proofErr w:type="spellEnd"/>
      <w:r w:rsidRPr="003179CD">
        <w:rPr>
          <w:sz w:val="20"/>
          <w:szCs w:val="20"/>
        </w:rPr>
        <w:t xml:space="preserve">,  Noureddine </w:t>
      </w:r>
      <w:proofErr w:type="spellStart"/>
      <w:r w:rsidRPr="003179CD">
        <w:rPr>
          <w:sz w:val="20"/>
          <w:szCs w:val="20"/>
        </w:rPr>
        <w:t>Drira</w:t>
      </w:r>
      <w:proofErr w:type="spellEnd"/>
      <w:r w:rsidRPr="003179CD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2013.</w:t>
      </w:r>
      <w:r w:rsidRPr="00BF67F5">
        <w:rPr>
          <w:sz w:val="20"/>
          <w:szCs w:val="20"/>
          <w:lang w:val="en-US"/>
        </w:rPr>
        <w:t xml:space="preserve"> Pistachio (</w:t>
      </w:r>
      <w:proofErr w:type="spellStart"/>
      <w:r w:rsidRPr="00BF67F5">
        <w:rPr>
          <w:sz w:val="20"/>
          <w:szCs w:val="20"/>
          <w:lang w:val="en-US"/>
        </w:rPr>
        <w:t>Pistacia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BF67F5">
        <w:rPr>
          <w:sz w:val="20"/>
          <w:szCs w:val="20"/>
          <w:lang w:val="en-US"/>
        </w:rPr>
        <w:t>vera</w:t>
      </w:r>
      <w:proofErr w:type="spellEnd"/>
      <w:proofErr w:type="gramEnd"/>
      <w:r w:rsidRPr="00BF67F5">
        <w:rPr>
          <w:sz w:val="20"/>
          <w:szCs w:val="20"/>
          <w:lang w:val="en-US"/>
        </w:rPr>
        <w:t xml:space="preserve"> L.) is a new natural host of Hop stunt viroid. </w:t>
      </w:r>
      <w:proofErr w:type="gramStart"/>
      <w:r w:rsidRPr="00BF67F5">
        <w:rPr>
          <w:sz w:val="20"/>
          <w:szCs w:val="20"/>
          <w:lang w:val="en-US"/>
        </w:rPr>
        <w:t>Virus Genes</w:t>
      </w:r>
      <w:r>
        <w:rPr>
          <w:sz w:val="20"/>
          <w:szCs w:val="20"/>
          <w:lang w:val="en-US"/>
        </w:rPr>
        <w:t>.</w:t>
      </w:r>
      <w:proofErr w:type="gramEnd"/>
      <w:r w:rsidRPr="00BF67F5">
        <w:rPr>
          <w:sz w:val="20"/>
          <w:szCs w:val="20"/>
          <w:lang w:val="en-US"/>
        </w:rPr>
        <w:t xml:space="preserve"> 47:330–337</w:t>
      </w:r>
    </w:p>
    <w:p w:rsidR="003179CD" w:rsidRPr="00BF67F5" w:rsidRDefault="003179CD" w:rsidP="003179CD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6- </w:t>
      </w:r>
      <w:r w:rsidRPr="00BF67F5">
        <w:rPr>
          <w:b/>
          <w:sz w:val="20"/>
          <w:szCs w:val="20"/>
          <w:lang w:val="en-US"/>
        </w:rPr>
        <w:t>Amine Elleuch</w:t>
      </w:r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Zayneb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Chaâbene</w:t>
      </w:r>
      <w:proofErr w:type="spellEnd"/>
      <w:r w:rsidRPr="00BF67F5">
        <w:rPr>
          <w:sz w:val="20"/>
          <w:szCs w:val="20"/>
          <w:lang w:val="en-US"/>
        </w:rPr>
        <w:t xml:space="preserve">, Douglas C. Grubb, </w:t>
      </w:r>
      <w:proofErr w:type="spellStart"/>
      <w:r w:rsidRPr="00BF67F5">
        <w:rPr>
          <w:sz w:val="20"/>
          <w:szCs w:val="20"/>
          <w:lang w:val="en-US"/>
        </w:rPr>
        <w:t>Noureddine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Drira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Hafedh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Mejdoub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Bassem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Khemakhem</w:t>
      </w:r>
      <w:proofErr w:type="spellEnd"/>
      <w:r w:rsidRPr="00BF67F5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2013.</w:t>
      </w:r>
      <w:r w:rsidRPr="00BF67F5">
        <w:rPr>
          <w:sz w:val="20"/>
          <w:szCs w:val="20"/>
          <w:lang w:val="en-US"/>
        </w:rPr>
        <w:t xml:space="preserve"> Morphological and biochemical behavior of fenugreek (</w:t>
      </w:r>
      <w:proofErr w:type="spellStart"/>
      <w:r w:rsidRPr="00BF67F5">
        <w:rPr>
          <w:sz w:val="20"/>
          <w:szCs w:val="20"/>
          <w:lang w:val="en-US"/>
        </w:rPr>
        <w:t>Trigonella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foenum-graecum</w:t>
      </w:r>
      <w:proofErr w:type="spellEnd"/>
      <w:r w:rsidRPr="00BF67F5">
        <w:rPr>
          <w:sz w:val="20"/>
          <w:szCs w:val="20"/>
          <w:lang w:val="en-US"/>
        </w:rPr>
        <w:t>) under copper stress</w:t>
      </w:r>
      <w:r>
        <w:rPr>
          <w:sz w:val="20"/>
          <w:szCs w:val="20"/>
          <w:lang w:val="en-US"/>
        </w:rPr>
        <w:t>.</w:t>
      </w:r>
      <w:r w:rsidRPr="00BF67F5">
        <w:rPr>
          <w:sz w:val="20"/>
          <w:szCs w:val="20"/>
          <w:lang w:val="en-US"/>
        </w:rPr>
        <w:t xml:space="preserve">  </w:t>
      </w:r>
      <w:proofErr w:type="gramStart"/>
      <w:r w:rsidRPr="004E5C25">
        <w:rPr>
          <w:sz w:val="20"/>
          <w:szCs w:val="20"/>
          <w:lang w:val="en-US"/>
        </w:rPr>
        <w:t>Ecotoxicology and Environmental Safety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  <w:r w:rsidRPr="00BF67F5">
        <w:rPr>
          <w:sz w:val="20"/>
          <w:szCs w:val="20"/>
          <w:lang w:val="en-US"/>
        </w:rPr>
        <w:t>98, 46–53</w:t>
      </w:r>
    </w:p>
    <w:p w:rsidR="003179CD" w:rsidRDefault="003179CD" w:rsidP="003179C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7- </w:t>
      </w:r>
      <w:proofErr w:type="spellStart"/>
      <w:r w:rsidRPr="00BF67F5">
        <w:rPr>
          <w:sz w:val="20"/>
          <w:szCs w:val="20"/>
          <w:lang w:val="en-US"/>
        </w:rPr>
        <w:t>Chaâbene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Zayneb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Khanous</w:t>
      </w:r>
      <w:proofErr w:type="spellEnd"/>
      <w:r w:rsidRPr="00BF67F5">
        <w:rPr>
          <w:sz w:val="20"/>
          <w:szCs w:val="20"/>
          <w:lang w:val="en-US"/>
        </w:rPr>
        <w:t xml:space="preserve"> Lamia, </w:t>
      </w:r>
      <w:proofErr w:type="spellStart"/>
      <w:r w:rsidRPr="00BF67F5">
        <w:rPr>
          <w:sz w:val="20"/>
          <w:szCs w:val="20"/>
          <w:lang w:val="en-US"/>
        </w:rPr>
        <w:t>Ellouze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Olfa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Jebahi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Naïma</w:t>
      </w:r>
      <w:proofErr w:type="spellEnd"/>
      <w:r w:rsidRPr="00BF67F5">
        <w:rPr>
          <w:sz w:val="20"/>
          <w:szCs w:val="20"/>
          <w:lang w:val="en-US"/>
        </w:rPr>
        <w:t xml:space="preserve">, C Douglas Grubb, </w:t>
      </w:r>
      <w:proofErr w:type="spellStart"/>
      <w:r w:rsidRPr="00BF67F5">
        <w:rPr>
          <w:sz w:val="20"/>
          <w:szCs w:val="20"/>
          <w:lang w:val="en-US"/>
        </w:rPr>
        <w:t>Khemakhem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Bassem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Mejdoub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Hafedh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r w:rsidRPr="00BF67F5">
        <w:rPr>
          <w:b/>
          <w:bCs/>
          <w:sz w:val="20"/>
          <w:szCs w:val="20"/>
          <w:lang w:val="en-US"/>
        </w:rPr>
        <w:t>Elleuch Amine</w:t>
      </w:r>
      <w:r>
        <w:rPr>
          <w:b/>
          <w:bCs/>
          <w:sz w:val="20"/>
          <w:szCs w:val="20"/>
          <w:lang w:val="en-US"/>
        </w:rPr>
        <w:t xml:space="preserve">. </w:t>
      </w:r>
      <w:r w:rsidRPr="00BF67F5">
        <w:rPr>
          <w:sz w:val="20"/>
          <w:szCs w:val="20"/>
          <w:lang w:val="en-US"/>
        </w:rPr>
        <w:t>2015</w:t>
      </w:r>
      <w:r>
        <w:rPr>
          <w:b/>
          <w:bCs/>
          <w:sz w:val="20"/>
          <w:szCs w:val="20"/>
          <w:lang w:val="en-US"/>
        </w:rPr>
        <w:t>.</w:t>
      </w:r>
      <w:r w:rsidRPr="00BF67F5">
        <w:rPr>
          <w:sz w:val="20"/>
          <w:szCs w:val="20"/>
          <w:lang w:val="en-US"/>
        </w:rPr>
        <w:t xml:space="preserve"> </w:t>
      </w:r>
      <w:r w:rsidRPr="004E5C25">
        <w:rPr>
          <w:iCs/>
          <w:sz w:val="20"/>
          <w:szCs w:val="20"/>
          <w:lang w:val="en-US"/>
        </w:rPr>
        <w:t>Morphological, Physiological and Biochemical Impact of Ink Industry Effluent on Germination of Maize (Zea mays), Barley (</w:t>
      </w:r>
      <w:proofErr w:type="spellStart"/>
      <w:r w:rsidRPr="004E5C25">
        <w:rPr>
          <w:iCs/>
          <w:sz w:val="20"/>
          <w:szCs w:val="20"/>
          <w:lang w:val="en-US"/>
        </w:rPr>
        <w:t>Hordeum</w:t>
      </w:r>
      <w:proofErr w:type="spellEnd"/>
      <w:r w:rsidRPr="004E5C25">
        <w:rPr>
          <w:iCs/>
          <w:sz w:val="20"/>
          <w:szCs w:val="20"/>
          <w:lang w:val="en-US"/>
        </w:rPr>
        <w:t xml:space="preserve"> </w:t>
      </w:r>
      <w:proofErr w:type="spellStart"/>
      <w:r w:rsidRPr="004E5C25">
        <w:rPr>
          <w:iCs/>
          <w:sz w:val="20"/>
          <w:szCs w:val="20"/>
          <w:lang w:val="en-US"/>
        </w:rPr>
        <w:t>vulgare</w:t>
      </w:r>
      <w:proofErr w:type="spellEnd"/>
      <w:r w:rsidRPr="004E5C25">
        <w:rPr>
          <w:iCs/>
          <w:sz w:val="20"/>
          <w:szCs w:val="20"/>
          <w:lang w:val="en-US"/>
        </w:rPr>
        <w:t xml:space="preserve">) and Sorghum (Sorghum bicolor). </w:t>
      </w:r>
      <w:proofErr w:type="gramStart"/>
      <w:r w:rsidRPr="004E5C25">
        <w:rPr>
          <w:iCs/>
          <w:sz w:val="20"/>
          <w:szCs w:val="20"/>
          <w:lang w:val="en-US"/>
        </w:rPr>
        <w:t>Bulletin of Environmental Contamination and Toxicology</w:t>
      </w:r>
      <w:r>
        <w:rPr>
          <w:iCs/>
          <w:sz w:val="20"/>
          <w:szCs w:val="20"/>
          <w:lang w:val="en-US"/>
        </w:rPr>
        <w:t>.</w:t>
      </w:r>
      <w:proofErr w:type="gramEnd"/>
      <w:r w:rsidRPr="004E5C25">
        <w:rPr>
          <w:iCs/>
          <w:sz w:val="20"/>
          <w:szCs w:val="20"/>
          <w:lang w:val="en-US"/>
        </w:rPr>
        <w:t xml:space="preserve"> 95 (5), 687-693</w:t>
      </w:r>
      <w:r>
        <w:rPr>
          <w:iCs/>
          <w:sz w:val="20"/>
          <w:szCs w:val="20"/>
          <w:lang w:val="en-US"/>
        </w:rPr>
        <w:t>.</w:t>
      </w:r>
      <w:r w:rsidRPr="00BF67F5">
        <w:rPr>
          <w:sz w:val="20"/>
          <w:szCs w:val="20"/>
          <w:lang w:val="en-US"/>
        </w:rPr>
        <w:t xml:space="preserve"> </w:t>
      </w:r>
    </w:p>
    <w:p w:rsidR="003179CD" w:rsidRDefault="003179CD" w:rsidP="003179C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8- </w:t>
      </w:r>
      <w:proofErr w:type="spellStart"/>
      <w:r w:rsidRPr="00BF67F5">
        <w:rPr>
          <w:sz w:val="20"/>
          <w:szCs w:val="20"/>
          <w:lang w:val="en-US"/>
        </w:rPr>
        <w:t>Chaâbene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Zayneb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Khemakhem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Bassem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Kamoun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Zeineb</w:t>
      </w:r>
      <w:proofErr w:type="spellEnd"/>
      <w:r w:rsidRPr="00BF67F5">
        <w:rPr>
          <w:sz w:val="20"/>
          <w:szCs w:val="20"/>
          <w:lang w:val="en-US"/>
        </w:rPr>
        <w:t xml:space="preserve">, C Douglas Grubb, </w:t>
      </w:r>
      <w:proofErr w:type="spellStart"/>
      <w:r w:rsidRPr="00BF67F5">
        <w:rPr>
          <w:sz w:val="20"/>
          <w:szCs w:val="20"/>
          <w:lang w:val="en-US"/>
        </w:rPr>
        <w:t>Drira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Noureddine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proofErr w:type="spellStart"/>
      <w:r w:rsidRPr="00BF67F5">
        <w:rPr>
          <w:sz w:val="20"/>
          <w:szCs w:val="20"/>
          <w:lang w:val="en-US"/>
        </w:rPr>
        <w:t>Mejdoub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Hafedh</w:t>
      </w:r>
      <w:proofErr w:type="spellEnd"/>
      <w:r w:rsidRPr="00BF67F5">
        <w:rPr>
          <w:sz w:val="20"/>
          <w:szCs w:val="20"/>
          <w:lang w:val="en-US"/>
        </w:rPr>
        <w:t xml:space="preserve">, </w:t>
      </w:r>
      <w:r w:rsidRPr="00BF67F5">
        <w:rPr>
          <w:b/>
          <w:bCs/>
          <w:sz w:val="20"/>
          <w:szCs w:val="20"/>
          <w:lang w:val="en-US"/>
        </w:rPr>
        <w:t>Elleuch Amine</w:t>
      </w:r>
      <w:r>
        <w:rPr>
          <w:sz w:val="20"/>
          <w:szCs w:val="20"/>
          <w:lang w:val="en-US"/>
        </w:rPr>
        <w:t>.</w:t>
      </w:r>
      <w:r w:rsidRPr="00BF67F5">
        <w:rPr>
          <w:sz w:val="20"/>
          <w:szCs w:val="20"/>
          <w:lang w:val="en-US"/>
        </w:rPr>
        <w:t xml:space="preserve"> 2015</w:t>
      </w:r>
      <w:r>
        <w:rPr>
          <w:sz w:val="20"/>
          <w:szCs w:val="20"/>
          <w:lang w:val="en-US"/>
        </w:rPr>
        <w:t xml:space="preserve">. </w:t>
      </w:r>
      <w:r w:rsidRPr="00EB1924">
        <w:rPr>
          <w:iCs/>
          <w:sz w:val="20"/>
          <w:szCs w:val="20"/>
          <w:lang w:val="en-US"/>
        </w:rPr>
        <w:t xml:space="preserve">Physiological responses of fenugreek seedlings and plants treated with cadmium. </w:t>
      </w:r>
      <w:proofErr w:type="gramStart"/>
      <w:r w:rsidRPr="00BF67F5">
        <w:rPr>
          <w:sz w:val="20"/>
          <w:szCs w:val="20"/>
          <w:lang w:val="en-US"/>
        </w:rPr>
        <w:t>Environmental Sc</w:t>
      </w:r>
      <w:r>
        <w:rPr>
          <w:sz w:val="20"/>
          <w:szCs w:val="20"/>
          <w:lang w:val="en-US"/>
        </w:rPr>
        <w:t>ience and Pollution Research.</w:t>
      </w:r>
      <w:proofErr w:type="gramEnd"/>
      <w:r w:rsidRPr="00BF67F5">
        <w:rPr>
          <w:sz w:val="20"/>
          <w:szCs w:val="20"/>
          <w:lang w:val="en-US"/>
        </w:rPr>
        <w:t xml:space="preserve"> </w:t>
      </w:r>
      <w:r w:rsidRPr="009A4CA0">
        <w:rPr>
          <w:sz w:val="20"/>
          <w:szCs w:val="20"/>
          <w:lang w:val="en-US"/>
        </w:rPr>
        <w:t>22 (14), 10679-10689</w:t>
      </w:r>
    </w:p>
    <w:p w:rsidR="003179CD" w:rsidRDefault="003179CD" w:rsidP="003179C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9- </w:t>
      </w:r>
      <w:r w:rsidRPr="005C00EE">
        <w:rPr>
          <w:sz w:val="20"/>
          <w:szCs w:val="20"/>
        </w:rPr>
        <w:t xml:space="preserve">Amel </w:t>
      </w:r>
      <w:proofErr w:type="spellStart"/>
      <w:r w:rsidRPr="005C00EE">
        <w:rPr>
          <w:sz w:val="20"/>
          <w:szCs w:val="20"/>
        </w:rPr>
        <w:t>Latifi</w:t>
      </w:r>
      <w:proofErr w:type="spellEnd"/>
      <w:r w:rsidRPr="005C00EE">
        <w:rPr>
          <w:sz w:val="20"/>
          <w:szCs w:val="20"/>
        </w:rPr>
        <w:t xml:space="preserve">, Christophe Bernard, Laura da Silva, Yannick </w:t>
      </w:r>
      <w:proofErr w:type="spellStart"/>
      <w:r w:rsidRPr="005C00EE">
        <w:rPr>
          <w:sz w:val="20"/>
          <w:szCs w:val="20"/>
        </w:rPr>
        <w:t>Andéol</w:t>
      </w:r>
      <w:proofErr w:type="spellEnd"/>
      <w:r w:rsidRPr="005C00EE">
        <w:rPr>
          <w:sz w:val="20"/>
          <w:szCs w:val="20"/>
        </w:rPr>
        <w:t xml:space="preserve">, </w:t>
      </w:r>
      <w:r w:rsidRPr="005C00EE">
        <w:rPr>
          <w:b/>
          <w:bCs/>
          <w:sz w:val="20"/>
          <w:szCs w:val="20"/>
        </w:rPr>
        <w:t>Amine Elleuch</w:t>
      </w:r>
      <w:r w:rsidRPr="005C00EE">
        <w:rPr>
          <w:sz w:val="20"/>
          <w:szCs w:val="20"/>
        </w:rPr>
        <w:t xml:space="preserve">, Véronique </w:t>
      </w:r>
      <w:proofErr w:type="spellStart"/>
      <w:r w:rsidRPr="005C00EE">
        <w:rPr>
          <w:sz w:val="20"/>
          <w:szCs w:val="20"/>
        </w:rPr>
        <w:t>Risoul</w:t>
      </w:r>
      <w:proofErr w:type="spellEnd"/>
      <w:r w:rsidRPr="005C00EE">
        <w:rPr>
          <w:sz w:val="20"/>
          <w:szCs w:val="20"/>
        </w:rPr>
        <w:t>, Jacques Vergne and Marie-Chr</w:t>
      </w:r>
      <w:r w:rsidRPr="00223816">
        <w:rPr>
          <w:sz w:val="20"/>
          <w:szCs w:val="20"/>
        </w:rPr>
        <w:t xml:space="preserve">istine Maurel. </w:t>
      </w:r>
      <w:r w:rsidRPr="00BF67F5">
        <w:rPr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 xml:space="preserve">. </w:t>
      </w:r>
      <w:r w:rsidRPr="00BF67F5">
        <w:rPr>
          <w:sz w:val="20"/>
          <w:szCs w:val="20"/>
          <w:lang w:val="en-US"/>
        </w:rPr>
        <w:t xml:space="preserve">Replication of Avocado </w:t>
      </w:r>
      <w:proofErr w:type="spellStart"/>
      <w:r w:rsidRPr="00BF67F5">
        <w:rPr>
          <w:sz w:val="20"/>
          <w:szCs w:val="20"/>
          <w:lang w:val="en-US"/>
        </w:rPr>
        <w:t>Sunblotch</w:t>
      </w:r>
      <w:proofErr w:type="spellEnd"/>
      <w:r w:rsidRPr="00BF67F5">
        <w:rPr>
          <w:sz w:val="20"/>
          <w:szCs w:val="20"/>
          <w:lang w:val="en-US"/>
        </w:rPr>
        <w:t xml:space="preserve"> Viroid in the </w:t>
      </w:r>
      <w:proofErr w:type="spellStart"/>
      <w:r w:rsidRPr="00BF67F5">
        <w:rPr>
          <w:sz w:val="20"/>
          <w:szCs w:val="20"/>
          <w:lang w:val="en-US"/>
        </w:rPr>
        <w:t>Cyanobacterium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Nostoc</w:t>
      </w:r>
      <w:proofErr w:type="spellEnd"/>
      <w:r w:rsidRPr="00BF67F5">
        <w:rPr>
          <w:sz w:val="20"/>
          <w:szCs w:val="20"/>
          <w:lang w:val="en-US"/>
        </w:rPr>
        <w:t xml:space="preserve"> Sp. PCC 7120. </w:t>
      </w:r>
      <w:proofErr w:type="gramStart"/>
      <w:r w:rsidRPr="00BF67F5">
        <w:rPr>
          <w:sz w:val="20"/>
          <w:szCs w:val="20"/>
          <w:lang w:val="en-US"/>
        </w:rPr>
        <w:t xml:space="preserve">J Plant </w:t>
      </w:r>
      <w:proofErr w:type="spellStart"/>
      <w:r w:rsidRPr="00BF67F5">
        <w:rPr>
          <w:sz w:val="20"/>
          <w:szCs w:val="20"/>
          <w:lang w:val="en-US"/>
        </w:rPr>
        <w:t>Pathol</w:t>
      </w:r>
      <w:proofErr w:type="spellEnd"/>
      <w:r w:rsidRPr="00BF67F5">
        <w:rPr>
          <w:sz w:val="20"/>
          <w:szCs w:val="20"/>
          <w:lang w:val="en-US"/>
        </w:rPr>
        <w:t xml:space="preserve"> </w:t>
      </w:r>
      <w:proofErr w:type="spellStart"/>
      <w:r w:rsidRPr="00BF67F5">
        <w:rPr>
          <w:sz w:val="20"/>
          <w:szCs w:val="20"/>
          <w:lang w:val="en-US"/>
        </w:rPr>
        <w:t>Microbiol</w:t>
      </w:r>
      <w:proofErr w:type="spellEnd"/>
      <w:r>
        <w:rPr>
          <w:sz w:val="20"/>
          <w:szCs w:val="20"/>
          <w:lang w:val="en-US"/>
        </w:rPr>
        <w:t>.</w:t>
      </w:r>
      <w:proofErr w:type="gramEnd"/>
      <w:r w:rsidRPr="00BF67F5">
        <w:rPr>
          <w:sz w:val="20"/>
          <w:szCs w:val="20"/>
          <w:lang w:val="en-US"/>
        </w:rPr>
        <w:t xml:space="preserve"> 7:4</w:t>
      </w:r>
      <w:r>
        <w:rPr>
          <w:sz w:val="20"/>
          <w:szCs w:val="20"/>
          <w:lang w:val="en-US"/>
        </w:rPr>
        <w:t>.</w:t>
      </w:r>
      <w:r w:rsidRPr="00BF67F5">
        <w:rPr>
          <w:sz w:val="20"/>
          <w:szCs w:val="20"/>
          <w:lang w:val="en-US"/>
        </w:rPr>
        <w:t xml:space="preserve"> 341</w:t>
      </w:r>
      <w:r>
        <w:rPr>
          <w:sz w:val="20"/>
          <w:szCs w:val="20"/>
          <w:lang w:val="en-US"/>
        </w:rPr>
        <w:t>.</w:t>
      </w:r>
    </w:p>
    <w:p w:rsidR="003179CD" w:rsidRDefault="003179CD" w:rsidP="003179CD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10</w:t>
      </w:r>
      <w:r w:rsidRPr="005C00EE">
        <w:rPr>
          <w:rFonts w:asciiTheme="majorBidi" w:hAnsiTheme="majorBidi" w:cstheme="majorBidi"/>
          <w:sz w:val="20"/>
          <w:szCs w:val="20"/>
          <w:lang w:val="en-US"/>
        </w:rPr>
        <w:t>-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Imen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Rekik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Zayneb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Chaabane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, Amara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Missaoui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, Ali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Chenari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Bouket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Lenka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Luptakova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5C00EE">
        <w:rPr>
          <w:rFonts w:asciiTheme="majorBidi" w:hAnsiTheme="majorBidi" w:cstheme="majorBidi"/>
          <w:b/>
          <w:bCs/>
          <w:sz w:val="20"/>
          <w:szCs w:val="20"/>
          <w:lang w:val="en-US"/>
        </w:rPr>
        <w:t>Amine Elleuch</w:t>
      </w:r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Lassaad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C00EE">
        <w:rPr>
          <w:rFonts w:asciiTheme="majorBidi" w:hAnsiTheme="majorBidi" w:cstheme="majorBidi"/>
          <w:sz w:val="20"/>
          <w:szCs w:val="20"/>
          <w:lang w:val="en-US"/>
        </w:rPr>
        <w:t>Belbahri</w:t>
      </w:r>
      <w:proofErr w:type="spellEnd"/>
      <w:r w:rsidRPr="005C00E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2017. </w:t>
      </w:r>
      <w:hyperlink r:id="rId17" w:history="1"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 xml:space="preserve">Effects of untreated and treated wastewater at the morphological, physiological and biochemical levels on seed germination and development of sorghum (Sorghum bicolor (L.) </w:t>
        </w:r>
        <w:proofErr w:type="spellStart"/>
        <w:proofErr w:type="gramStart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Moench</w:t>
        </w:r>
        <w:proofErr w:type="spellEnd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), alfalfa (</w:t>
        </w:r>
        <w:proofErr w:type="spellStart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Medicago</w:t>
        </w:r>
        <w:proofErr w:type="spellEnd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 xml:space="preserve"> sativa L.) and fescue (</w:t>
        </w:r>
        <w:proofErr w:type="spellStart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Festuca</w:t>
        </w:r>
        <w:proofErr w:type="spellEnd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arundinacea</w:t>
        </w:r>
        <w:proofErr w:type="spellEnd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Schreb</w:t>
        </w:r>
        <w:proofErr w:type="spellEnd"/>
        <w:r w:rsidRPr="007D6959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  <w:lang w:val="en-US"/>
          </w:rPr>
          <w:t>.)</w:t>
        </w:r>
        <w:proofErr w:type="gramEnd"/>
      </w:hyperlink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7D6959">
        <w:rPr>
          <w:rFonts w:asciiTheme="majorBidi" w:hAnsiTheme="majorBidi" w:cstheme="majorBidi"/>
          <w:sz w:val="20"/>
          <w:szCs w:val="20"/>
          <w:lang w:val="en-US"/>
        </w:rPr>
        <w:t>Journal of hazardous materials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Pr="007D6959">
        <w:rPr>
          <w:rFonts w:asciiTheme="majorBidi" w:hAnsiTheme="majorBidi" w:cstheme="majorBidi"/>
          <w:sz w:val="20"/>
          <w:szCs w:val="20"/>
          <w:lang w:val="en-US"/>
        </w:rPr>
        <w:t xml:space="preserve"> 326, 165-176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3179CD" w:rsidRPr="007148A3" w:rsidRDefault="003179CD" w:rsidP="003179CD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11-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Chaâbene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Zayneb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Rekik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Hakim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Imen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Kriaa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Walid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, C Douglas Grubb,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Khemakhem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Bassem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Vandenbulcke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Franck,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Mejdoub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A91BE8">
        <w:rPr>
          <w:rFonts w:asciiTheme="majorBidi" w:hAnsiTheme="majorBidi" w:cstheme="majorBidi"/>
          <w:sz w:val="20"/>
          <w:szCs w:val="20"/>
          <w:lang w:val="en-US"/>
        </w:rPr>
        <w:t>Hafedh</w:t>
      </w:r>
      <w:proofErr w:type="spell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A91BE8">
        <w:rPr>
          <w:rFonts w:asciiTheme="majorBidi" w:hAnsiTheme="majorBidi" w:cstheme="majorBidi"/>
          <w:b/>
          <w:bCs/>
          <w:sz w:val="20"/>
          <w:szCs w:val="20"/>
          <w:lang w:val="en-US"/>
        </w:rPr>
        <w:t>Elleuch Amine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Pr="00A91BE8">
        <w:rPr>
          <w:rFonts w:asciiTheme="majorBidi" w:hAnsiTheme="majorBidi" w:cstheme="majorBidi"/>
          <w:sz w:val="20"/>
          <w:szCs w:val="20"/>
          <w:lang w:val="en-US"/>
        </w:rPr>
        <w:t>2017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hyperlink r:id="rId18" w:history="1">
        <w:r w:rsidRPr="00A91BE8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lang w:val="en-US"/>
          </w:rPr>
          <w:t xml:space="preserve">The </w:t>
        </w:r>
        <w:proofErr w:type="spellStart"/>
        <w:r w:rsidRPr="00A91BE8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lang w:val="en-US"/>
          </w:rPr>
          <w:t>phytochelatin</w:t>
        </w:r>
        <w:proofErr w:type="spellEnd"/>
        <w:r w:rsidRPr="00A91BE8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lang w:val="en-US"/>
          </w:rPr>
          <w:t xml:space="preserve"> synthase gene in date palm (Phoenix </w:t>
        </w:r>
        <w:proofErr w:type="spellStart"/>
        <w:r w:rsidRPr="00A91BE8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lang w:val="en-US"/>
          </w:rPr>
          <w:t>dactylifera</w:t>
        </w:r>
        <w:proofErr w:type="spellEnd"/>
        <w:r w:rsidRPr="00A91BE8">
          <w:rPr>
            <w:rStyle w:val="Lienhypertexte"/>
            <w:rFonts w:asciiTheme="majorBidi" w:hAnsiTheme="majorBidi" w:cstheme="majorBidi"/>
            <w:color w:val="auto"/>
            <w:sz w:val="20"/>
            <w:szCs w:val="20"/>
            <w:u w:val="none"/>
            <w:lang w:val="en-US"/>
          </w:rPr>
          <w:t xml:space="preserve"> L.): Phylogeny, evolution and expression</w:t>
        </w:r>
      </w:hyperlink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gramStart"/>
      <w:r w:rsidRPr="00A91BE8">
        <w:rPr>
          <w:rFonts w:asciiTheme="majorBidi" w:hAnsiTheme="majorBidi" w:cstheme="majorBidi"/>
          <w:sz w:val="20"/>
          <w:szCs w:val="20"/>
          <w:lang w:val="en-US"/>
        </w:rPr>
        <w:t>Ecotoxicology and Environmental Safety.</w:t>
      </w:r>
      <w:proofErr w:type="gramEnd"/>
      <w:r w:rsidRPr="00A91BE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148A3">
        <w:rPr>
          <w:rFonts w:asciiTheme="majorBidi" w:hAnsiTheme="majorBidi" w:cstheme="majorBidi"/>
          <w:sz w:val="20"/>
          <w:szCs w:val="20"/>
          <w:lang w:val="en-US"/>
        </w:rPr>
        <w:t>140, 7-17.</w:t>
      </w:r>
    </w:p>
    <w:p w:rsidR="00356623" w:rsidRPr="009C574F" w:rsidRDefault="00356623" w:rsidP="00356623">
      <w:pPr>
        <w:pStyle w:val="Titre2"/>
        <w:spacing w:before="40" w:before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</w:pPr>
      <w:r w:rsidRPr="009C574F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References</w:t>
      </w:r>
    </w:p>
    <w:p w:rsidR="00356623" w:rsidRPr="009C574F" w:rsidRDefault="00356623" w:rsidP="00356623">
      <w:pPr>
        <w:numPr>
          <w:ilvl w:val="0"/>
          <w:numId w:val="4"/>
        </w:numPr>
        <w:spacing w:before="40"/>
        <w:jc w:val="both"/>
        <w:rPr>
          <w:lang w:val="es-ES"/>
        </w:rPr>
      </w:pPr>
      <w:r>
        <w:rPr>
          <w:b/>
          <w:bCs/>
          <w:lang w:val="es-ES"/>
        </w:rPr>
        <w:t>P</w:t>
      </w:r>
      <w:r w:rsidRPr="009C574F">
        <w:rPr>
          <w:b/>
          <w:bCs/>
          <w:lang w:val="es-ES"/>
        </w:rPr>
        <w:t>r. Ricardo Flo</w:t>
      </w:r>
      <w:r>
        <w:rPr>
          <w:b/>
          <w:bCs/>
          <w:lang w:val="es-ES"/>
        </w:rPr>
        <w:t>res :</w:t>
      </w:r>
      <w:r w:rsidRPr="009C574F">
        <w:rPr>
          <w:lang w:val="es-ES"/>
        </w:rPr>
        <w:t xml:space="preserve"> rflores@ibmcp.upv.es </w:t>
      </w:r>
    </w:p>
    <w:p w:rsidR="00356623" w:rsidRPr="009C574F" w:rsidRDefault="00356623" w:rsidP="00356623">
      <w:pPr>
        <w:numPr>
          <w:ilvl w:val="0"/>
          <w:numId w:val="4"/>
        </w:numPr>
        <w:spacing w:before="40"/>
        <w:jc w:val="both"/>
      </w:pPr>
      <w:r>
        <w:rPr>
          <w:b/>
          <w:bCs/>
        </w:rPr>
        <w:t>P</w:t>
      </w:r>
      <w:r w:rsidRPr="009C574F">
        <w:rPr>
          <w:b/>
          <w:bCs/>
        </w:rPr>
        <w:t>r. Jean Pierre Perreault</w:t>
      </w:r>
      <w:r w:rsidRPr="009C574F">
        <w:t xml:space="preserve">: </w:t>
      </w:r>
      <w:hyperlink r:id="rId19" w:history="1">
        <w:r w:rsidRPr="00670930">
          <w:rPr>
            <w:rStyle w:val="Lienhypertexte"/>
            <w:color w:val="auto"/>
            <w:u w:val="none"/>
          </w:rPr>
          <w:t>Jean-Pierre.Perreault@USherbrooke.ca</w:t>
        </w:r>
      </w:hyperlink>
    </w:p>
    <w:p w:rsidR="00356623" w:rsidRPr="009C574F" w:rsidRDefault="00356623" w:rsidP="00356623">
      <w:pPr>
        <w:numPr>
          <w:ilvl w:val="0"/>
          <w:numId w:val="4"/>
        </w:numPr>
        <w:spacing w:before="40"/>
        <w:jc w:val="both"/>
        <w:rPr>
          <w:lang w:val="de-DE"/>
        </w:rPr>
      </w:pPr>
      <w:proofErr w:type="spellStart"/>
      <w:r>
        <w:rPr>
          <w:b/>
          <w:bCs/>
          <w:lang w:val="de-DE"/>
        </w:rPr>
        <w:t>P</w:t>
      </w:r>
      <w:r w:rsidRPr="009C574F">
        <w:rPr>
          <w:b/>
          <w:bCs/>
          <w:lang w:val="de-DE"/>
        </w:rPr>
        <w:t>r</w:t>
      </w:r>
      <w:proofErr w:type="spellEnd"/>
      <w:r w:rsidRPr="009C574F">
        <w:rPr>
          <w:b/>
          <w:bCs/>
          <w:lang w:val="de-DE"/>
        </w:rPr>
        <w:t xml:space="preserve"> Hatem Fakhfakh</w:t>
      </w:r>
      <w:r w:rsidRPr="009C574F">
        <w:rPr>
          <w:lang w:val="de-DE"/>
        </w:rPr>
        <w:t>: Hatem.Fakhfakh@fsb.rnu.tn</w:t>
      </w:r>
    </w:p>
    <w:p w:rsidR="00A3124E" w:rsidRDefault="00093E04" w:rsidP="00A3124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="00A3124E">
        <w:rPr>
          <w:rFonts w:ascii="Times New Roman" w:hAnsi="Times New Roman" w:cs="Times New Roman"/>
          <w:color w:val="auto"/>
          <w:lang w:val="en-GB"/>
        </w:rPr>
        <w:t xml:space="preserve">For More details please visit: </w:t>
      </w:r>
    </w:p>
    <w:p w:rsidR="00356623" w:rsidRDefault="008A2ABA" w:rsidP="008A2AB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*</w:t>
      </w:r>
      <w:bookmarkStart w:id="0" w:name="_GoBack"/>
      <w:r w:rsidR="00A3124E" w:rsidRPr="00A3124E">
        <w:rPr>
          <w:rFonts w:ascii="Times New Roman" w:hAnsi="Times New Roman" w:cs="Times New Roman"/>
          <w:color w:val="auto"/>
          <w:lang w:val="en-GB"/>
        </w:rPr>
        <w:t>https://scholar.google.fr/citations?user=tgk4BeMAAAAJ&amp;hl=fr</w:t>
      </w:r>
      <w:bookmarkEnd w:id="0"/>
    </w:p>
    <w:p w:rsidR="00356623" w:rsidRDefault="008A2ABA" w:rsidP="00A3124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*</w:t>
      </w:r>
      <w:r w:rsidRPr="008A2ABA">
        <w:rPr>
          <w:rFonts w:ascii="Times New Roman" w:hAnsi="Times New Roman" w:cs="Times New Roman"/>
          <w:color w:val="auto"/>
          <w:lang w:val="en-GB"/>
        </w:rPr>
        <w:t>https://www.researchgate.net/profile/Amine_Elleuch?ev=hdr_xprf&amp;_sg=CMKbaNBo6EZ_Kp_jO3vzHATvK7DhZ9K01Yc8NK3rtoF626CcAL9qB0t1ESo-ABJmjNl9EPVF_BSVSJsSM6qIRo18</w:t>
      </w:r>
    </w:p>
    <w:p w:rsidR="00356623" w:rsidRPr="00460B88" w:rsidRDefault="00BC79B3" w:rsidP="007138B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* </w:t>
      </w:r>
      <w:r w:rsidRPr="00BC79B3">
        <w:rPr>
          <w:rFonts w:ascii="Times New Roman" w:hAnsi="Times New Roman" w:cs="Times New Roman"/>
          <w:color w:val="auto"/>
          <w:lang w:val="en-GB"/>
        </w:rPr>
        <w:t>https://www.linkedin.com/in/amine-elleuch-94baaa39/</w:t>
      </w:r>
    </w:p>
    <w:sectPr w:rsidR="00356623" w:rsidRPr="00460B88" w:rsidSect="00066C0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DF" w:rsidRDefault="00205CDF" w:rsidP="00857ED6">
      <w:r>
        <w:separator/>
      </w:r>
    </w:p>
  </w:endnote>
  <w:endnote w:type="continuationSeparator" w:id="0">
    <w:p w:rsidR="00205CDF" w:rsidRDefault="00205CDF" w:rsidP="008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E" w:rsidRDefault="00646F2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F4F">
      <w:rPr>
        <w:noProof/>
      </w:rPr>
      <w:t>2</w:t>
    </w:r>
    <w:r>
      <w:rPr>
        <w:noProof/>
      </w:rPr>
      <w:fldChar w:fldCharType="end"/>
    </w:r>
  </w:p>
  <w:p w:rsidR="00646F2E" w:rsidRDefault="00646F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DF" w:rsidRDefault="00205CDF" w:rsidP="00857ED6">
      <w:r>
        <w:separator/>
      </w:r>
    </w:p>
  </w:footnote>
  <w:footnote w:type="continuationSeparator" w:id="0">
    <w:p w:rsidR="00205CDF" w:rsidRDefault="00205CDF" w:rsidP="0085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D9"/>
    <w:multiLevelType w:val="multilevel"/>
    <w:tmpl w:val="1D2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5BB"/>
    <w:multiLevelType w:val="hybridMultilevel"/>
    <w:tmpl w:val="B77E1138"/>
    <w:lvl w:ilvl="0" w:tplc="0CDA6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518B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7DD82C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2242C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E0C217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B4C430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984C0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CC9E6FA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10D4D0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77C57DE"/>
    <w:multiLevelType w:val="hybridMultilevel"/>
    <w:tmpl w:val="0BD434D0"/>
    <w:lvl w:ilvl="0" w:tplc="BEFC4686">
      <w:start w:val="199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0E3B"/>
    <w:multiLevelType w:val="hybridMultilevel"/>
    <w:tmpl w:val="AF0A967A"/>
    <w:lvl w:ilvl="0" w:tplc="29BA2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3A6F304">
      <w:start w:val="19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42AE8A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CD500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6122DA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C2ACD7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9BD24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247C3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41CA2D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04C6629"/>
    <w:multiLevelType w:val="hybridMultilevel"/>
    <w:tmpl w:val="E4425940"/>
    <w:lvl w:ilvl="0" w:tplc="69E01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E28C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3176FF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67EE9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5ACCB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5EDC9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6380B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6ABE6D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F2E4CA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39328E1"/>
    <w:multiLevelType w:val="hybridMultilevel"/>
    <w:tmpl w:val="8868653E"/>
    <w:lvl w:ilvl="0" w:tplc="131EA5EA">
      <w:start w:val="1"/>
      <w:numFmt w:val="decimal"/>
      <w:lvlText w:val="%1-"/>
      <w:lvlJc w:val="left"/>
      <w:pPr>
        <w:ind w:left="4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1A24AB"/>
    <w:multiLevelType w:val="hybridMultilevel"/>
    <w:tmpl w:val="5C303354"/>
    <w:lvl w:ilvl="0" w:tplc="C916F19A">
      <w:start w:val="199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22EC"/>
    <w:multiLevelType w:val="hybridMultilevel"/>
    <w:tmpl w:val="070CC920"/>
    <w:lvl w:ilvl="0" w:tplc="4BEE4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D024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A84D8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75C22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72A006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7C5C6F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E9644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14229F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0EA2C1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C0A7E65"/>
    <w:multiLevelType w:val="hybridMultilevel"/>
    <w:tmpl w:val="F0BC1770"/>
    <w:lvl w:ilvl="0" w:tplc="AEE885BC">
      <w:start w:val="1"/>
      <w:numFmt w:val="decimal"/>
      <w:lvlText w:val="%1-"/>
      <w:lvlJc w:val="left"/>
      <w:pPr>
        <w:ind w:left="4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1614980"/>
    <w:multiLevelType w:val="hybridMultilevel"/>
    <w:tmpl w:val="AFDAB930"/>
    <w:lvl w:ilvl="0" w:tplc="306CEB26">
      <w:start w:val="199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976E7"/>
    <w:multiLevelType w:val="hybridMultilevel"/>
    <w:tmpl w:val="9C8AFACC"/>
    <w:lvl w:ilvl="0" w:tplc="EAC65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FA0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566A81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916EB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2168D7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45DA4D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6B8AE7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1FCC31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82BE3B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8BC1841"/>
    <w:multiLevelType w:val="hybridMultilevel"/>
    <w:tmpl w:val="8D86D13A"/>
    <w:lvl w:ilvl="0" w:tplc="E17CFB9E">
      <w:start w:val="1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B716B68"/>
    <w:multiLevelType w:val="hybridMultilevel"/>
    <w:tmpl w:val="7402F2B8"/>
    <w:lvl w:ilvl="0" w:tplc="454E348E">
      <w:start w:val="1"/>
      <w:numFmt w:val="decimal"/>
      <w:lvlText w:val="%1-"/>
      <w:lvlJc w:val="left"/>
      <w:pPr>
        <w:ind w:left="77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FED7D08"/>
    <w:multiLevelType w:val="hybridMultilevel"/>
    <w:tmpl w:val="9C88A93A"/>
    <w:lvl w:ilvl="0" w:tplc="2698E7E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2"/>
    <w:rsid w:val="00016DFA"/>
    <w:rsid w:val="000302FD"/>
    <w:rsid w:val="00033386"/>
    <w:rsid w:val="00066C0D"/>
    <w:rsid w:val="00066F8E"/>
    <w:rsid w:val="00080FA6"/>
    <w:rsid w:val="00085ED0"/>
    <w:rsid w:val="00093E04"/>
    <w:rsid w:val="000A0D3B"/>
    <w:rsid w:val="000B2872"/>
    <w:rsid w:val="000E1594"/>
    <w:rsid w:val="000E5087"/>
    <w:rsid w:val="0018469F"/>
    <w:rsid w:val="00194EE8"/>
    <w:rsid w:val="001B0740"/>
    <w:rsid w:val="001B6B81"/>
    <w:rsid w:val="001C422D"/>
    <w:rsid w:val="001C5097"/>
    <w:rsid w:val="00203306"/>
    <w:rsid w:val="00205CDF"/>
    <w:rsid w:val="00223816"/>
    <w:rsid w:val="00246519"/>
    <w:rsid w:val="002602A2"/>
    <w:rsid w:val="00294C86"/>
    <w:rsid w:val="002B2784"/>
    <w:rsid w:val="0031238A"/>
    <w:rsid w:val="00313896"/>
    <w:rsid w:val="003179CD"/>
    <w:rsid w:val="003253B0"/>
    <w:rsid w:val="0033244F"/>
    <w:rsid w:val="00356623"/>
    <w:rsid w:val="003579A9"/>
    <w:rsid w:val="00373B6D"/>
    <w:rsid w:val="00376A79"/>
    <w:rsid w:val="00395B4C"/>
    <w:rsid w:val="003970E5"/>
    <w:rsid w:val="003A6307"/>
    <w:rsid w:val="003B5758"/>
    <w:rsid w:val="00412891"/>
    <w:rsid w:val="00416C86"/>
    <w:rsid w:val="0044041F"/>
    <w:rsid w:val="00460B88"/>
    <w:rsid w:val="00476DBA"/>
    <w:rsid w:val="004A6ABA"/>
    <w:rsid w:val="004C4310"/>
    <w:rsid w:val="004E5C25"/>
    <w:rsid w:val="00501AF1"/>
    <w:rsid w:val="00517D82"/>
    <w:rsid w:val="00520235"/>
    <w:rsid w:val="00567F4F"/>
    <w:rsid w:val="0058423B"/>
    <w:rsid w:val="005C00EE"/>
    <w:rsid w:val="005D46AC"/>
    <w:rsid w:val="005D5A3D"/>
    <w:rsid w:val="005D7B04"/>
    <w:rsid w:val="005E048C"/>
    <w:rsid w:val="00627D09"/>
    <w:rsid w:val="0063266D"/>
    <w:rsid w:val="00646F2E"/>
    <w:rsid w:val="00670930"/>
    <w:rsid w:val="0068555F"/>
    <w:rsid w:val="006A5E80"/>
    <w:rsid w:val="006C3E90"/>
    <w:rsid w:val="006D66B2"/>
    <w:rsid w:val="006F1E92"/>
    <w:rsid w:val="00706921"/>
    <w:rsid w:val="007138B9"/>
    <w:rsid w:val="007148A3"/>
    <w:rsid w:val="007229DA"/>
    <w:rsid w:val="00725CA2"/>
    <w:rsid w:val="00741CE5"/>
    <w:rsid w:val="00743E09"/>
    <w:rsid w:val="007B2D21"/>
    <w:rsid w:val="007B4292"/>
    <w:rsid w:val="007D6959"/>
    <w:rsid w:val="007E3F1A"/>
    <w:rsid w:val="007E4D31"/>
    <w:rsid w:val="007F1BF7"/>
    <w:rsid w:val="008359B2"/>
    <w:rsid w:val="0084024B"/>
    <w:rsid w:val="00857ED6"/>
    <w:rsid w:val="008710EB"/>
    <w:rsid w:val="008A2ABA"/>
    <w:rsid w:val="008A4079"/>
    <w:rsid w:val="008D32C2"/>
    <w:rsid w:val="008F4EF9"/>
    <w:rsid w:val="009029E4"/>
    <w:rsid w:val="00904B9E"/>
    <w:rsid w:val="00931C89"/>
    <w:rsid w:val="009A46E4"/>
    <w:rsid w:val="009A4CA0"/>
    <w:rsid w:val="009B4F7C"/>
    <w:rsid w:val="009B50F8"/>
    <w:rsid w:val="009C574F"/>
    <w:rsid w:val="009D4454"/>
    <w:rsid w:val="00A01D7F"/>
    <w:rsid w:val="00A1024C"/>
    <w:rsid w:val="00A1154E"/>
    <w:rsid w:val="00A3124E"/>
    <w:rsid w:val="00A42401"/>
    <w:rsid w:val="00A61656"/>
    <w:rsid w:val="00A91BE8"/>
    <w:rsid w:val="00A95870"/>
    <w:rsid w:val="00AC0982"/>
    <w:rsid w:val="00AE264C"/>
    <w:rsid w:val="00AF1383"/>
    <w:rsid w:val="00B433CE"/>
    <w:rsid w:val="00B65A4C"/>
    <w:rsid w:val="00B66850"/>
    <w:rsid w:val="00B87DBC"/>
    <w:rsid w:val="00BA5D35"/>
    <w:rsid w:val="00BB09E7"/>
    <w:rsid w:val="00BC79B3"/>
    <w:rsid w:val="00BD6105"/>
    <w:rsid w:val="00BF67F5"/>
    <w:rsid w:val="00BF6921"/>
    <w:rsid w:val="00C02893"/>
    <w:rsid w:val="00C17561"/>
    <w:rsid w:val="00C46348"/>
    <w:rsid w:val="00C5225B"/>
    <w:rsid w:val="00C5360B"/>
    <w:rsid w:val="00C665D6"/>
    <w:rsid w:val="00C73024"/>
    <w:rsid w:val="00C76772"/>
    <w:rsid w:val="00C80F44"/>
    <w:rsid w:val="00C84225"/>
    <w:rsid w:val="00C938C5"/>
    <w:rsid w:val="00CB440E"/>
    <w:rsid w:val="00CC00D6"/>
    <w:rsid w:val="00CD3BAC"/>
    <w:rsid w:val="00CE460A"/>
    <w:rsid w:val="00CE66E0"/>
    <w:rsid w:val="00CF0437"/>
    <w:rsid w:val="00D17027"/>
    <w:rsid w:val="00DB0CB1"/>
    <w:rsid w:val="00DB10AA"/>
    <w:rsid w:val="00DB3AEF"/>
    <w:rsid w:val="00DB3EED"/>
    <w:rsid w:val="00DD129D"/>
    <w:rsid w:val="00DD5E47"/>
    <w:rsid w:val="00E07E8B"/>
    <w:rsid w:val="00E5351B"/>
    <w:rsid w:val="00E53B01"/>
    <w:rsid w:val="00EA0611"/>
    <w:rsid w:val="00EA40FB"/>
    <w:rsid w:val="00EB1924"/>
    <w:rsid w:val="00EC6B98"/>
    <w:rsid w:val="00ED144E"/>
    <w:rsid w:val="00F1542D"/>
    <w:rsid w:val="00F4334F"/>
    <w:rsid w:val="00F45974"/>
    <w:rsid w:val="00F60F99"/>
    <w:rsid w:val="00F763A9"/>
    <w:rsid w:val="00F81402"/>
    <w:rsid w:val="00FB0706"/>
    <w:rsid w:val="00FB1618"/>
    <w:rsid w:val="00FC5124"/>
    <w:rsid w:val="00FC7BA8"/>
    <w:rsid w:val="00FD69F1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0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66C0D"/>
    <w:pPr>
      <w:keepNext/>
      <w:jc w:val="both"/>
      <w:outlineLvl w:val="0"/>
    </w:pPr>
    <w:rPr>
      <w:b/>
      <w:bCs/>
      <w:sz w:val="28"/>
      <w:szCs w:val="28"/>
      <w:lang w:val="en-US"/>
    </w:rPr>
  </w:style>
  <w:style w:type="paragraph" w:styleId="Titre2">
    <w:name w:val="heading 2"/>
    <w:basedOn w:val="Normal"/>
    <w:link w:val="Titre2Car"/>
    <w:uiPriority w:val="99"/>
    <w:qFormat/>
    <w:rsid w:val="00066C0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066C0D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66C0D"/>
    <w:pPr>
      <w:keepNext/>
      <w:widowControl w:val="0"/>
      <w:outlineLvl w:val="3"/>
    </w:pPr>
    <w:rPr>
      <w:b/>
      <w:bCs/>
      <w:sz w:val="28"/>
      <w:szCs w:val="2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6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6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66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66C0D"/>
    <w:rPr>
      <w:rFonts w:ascii="Calibri" w:eastAsia="Times New Roman" w:hAnsi="Calibri" w:cs="Arial"/>
      <w:b/>
      <w:bCs/>
      <w:sz w:val="28"/>
      <w:szCs w:val="28"/>
    </w:rPr>
  </w:style>
  <w:style w:type="character" w:styleId="Lienhypertexte">
    <w:name w:val="Hyperlink"/>
    <w:basedOn w:val="Policepardfaut"/>
    <w:uiPriority w:val="99"/>
    <w:rsid w:val="00066C0D"/>
    <w:rPr>
      <w:color w:val="660066"/>
      <w:u w:val="single"/>
    </w:rPr>
  </w:style>
  <w:style w:type="paragraph" w:styleId="NormalWeb">
    <w:name w:val="Normal (Web)"/>
    <w:basedOn w:val="Normal"/>
    <w:uiPriority w:val="99"/>
    <w:rsid w:val="00066C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lev">
    <w:name w:val="Strong"/>
    <w:basedOn w:val="Policepardfaut"/>
    <w:uiPriority w:val="99"/>
    <w:qFormat/>
    <w:rsid w:val="00066C0D"/>
    <w:rPr>
      <w:b/>
      <w:bCs/>
    </w:rPr>
  </w:style>
  <w:style w:type="character" w:customStyle="1" w:styleId="underline1">
    <w:name w:val="underline1"/>
    <w:basedOn w:val="Policepardfaut"/>
    <w:uiPriority w:val="99"/>
    <w:rsid w:val="00066C0D"/>
    <w:rPr>
      <w:u w:val="single"/>
    </w:rPr>
  </w:style>
  <w:style w:type="character" w:styleId="Lienhypertextesuivivisit">
    <w:name w:val="FollowedHyperlink"/>
    <w:basedOn w:val="Policepardfaut"/>
    <w:uiPriority w:val="99"/>
    <w:rsid w:val="00066C0D"/>
    <w:rPr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066C0D"/>
    <w:pPr>
      <w:autoSpaceDE w:val="0"/>
      <w:autoSpaceDN w:val="0"/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6C0D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rsid w:val="00066C0D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6C0D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066C0D"/>
    <w:pPr>
      <w:autoSpaceDE w:val="0"/>
      <w:autoSpaceDN w:val="0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066C0D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066C0D"/>
    <w:pPr>
      <w:autoSpaceDE w:val="0"/>
      <w:autoSpaceDN w:val="0"/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66C0D"/>
    <w:rPr>
      <w:sz w:val="16"/>
      <w:szCs w:val="16"/>
    </w:rPr>
  </w:style>
  <w:style w:type="paragraph" w:customStyle="1" w:styleId="autrep">
    <w:name w:val="autrep"/>
    <w:basedOn w:val="Normal"/>
    <w:uiPriority w:val="99"/>
    <w:rsid w:val="00066C0D"/>
    <w:pPr>
      <w:spacing w:before="100" w:beforeAutospacing="1" w:after="100" w:afterAutospacing="1"/>
      <w:ind w:firstLine="720"/>
      <w:jc w:val="both"/>
    </w:pPr>
    <w:rPr>
      <w:rFonts w:eastAsia="Arial Unicode MS"/>
      <w:color w:val="FFFFFF"/>
    </w:rPr>
  </w:style>
  <w:style w:type="paragraph" w:styleId="Titre">
    <w:name w:val="Title"/>
    <w:basedOn w:val="Normal"/>
    <w:link w:val="TitreCar"/>
    <w:uiPriority w:val="99"/>
    <w:qFormat/>
    <w:rsid w:val="00DB0CB1"/>
    <w:pPr>
      <w:autoSpaceDE w:val="0"/>
      <w:autoSpaceDN w:val="0"/>
      <w:jc w:val="center"/>
    </w:pPr>
    <w:rPr>
      <w:b/>
      <w:bCs/>
      <w:sz w:val="20"/>
      <w:szCs w:val="20"/>
      <w:lang w:val="en-GB"/>
    </w:rPr>
  </w:style>
  <w:style w:type="character" w:customStyle="1" w:styleId="TitreCar">
    <w:name w:val="Titre Car"/>
    <w:basedOn w:val="Policepardfaut"/>
    <w:link w:val="Titre"/>
    <w:uiPriority w:val="99"/>
    <w:rsid w:val="00066C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857E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7E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57E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ED6"/>
    <w:rPr>
      <w:sz w:val="24"/>
      <w:szCs w:val="24"/>
    </w:rPr>
  </w:style>
  <w:style w:type="character" w:customStyle="1" w:styleId="apple-style-span">
    <w:name w:val="apple-style-span"/>
    <w:basedOn w:val="Policepardfaut"/>
    <w:rsid w:val="008D32C2"/>
  </w:style>
  <w:style w:type="character" w:customStyle="1" w:styleId="apple-converted-space">
    <w:name w:val="apple-converted-space"/>
    <w:basedOn w:val="Policepardfaut"/>
    <w:rsid w:val="00C84225"/>
  </w:style>
  <w:style w:type="character" w:styleId="Accentuation">
    <w:name w:val="Emphasis"/>
    <w:basedOn w:val="Policepardfaut"/>
    <w:uiPriority w:val="20"/>
    <w:qFormat/>
    <w:rsid w:val="00373B6D"/>
    <w:rPr>
      <w:i/>
      <w:iCs/>
    </w:rPr>
  </w:style>
  <w:style w:type="paragraph" w:styleId="Paragraphedeliste">
    <w:name w:val="List Paragraph"/>
    <w:basedOn w:val="Normal"/>
    <w:uiPriority w:val="34"/>
    <w:qFormat/>
    <w:rsid w:val="00B668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0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66C0D"/>
    <w:pPr>
      <w:keepNext/>
      <w:jc w:val="both"/>
      <w:outlineLvl w:val="0"/>
    </w:pPr>
    <w:rPr>
      <w:b/>
      <w:bCs/>
      <w:sz w:val="28"/>
      <w:szCs w:val="28"/>
      <w:lang w:val="en-US"/>
    </w:rPr>
  </w:style>
  <w:style w:type="paragraph" w:styleId="Titre2">
    <w:name w:val="heading 2"/>
    <w:basedOn w:val="Normal"/>
    <w:link w:val="Titre2Car"/>
    <w:uiPriority w:val="99"/>
    <w:qFormat/>
    <w:rsid w:val="00066C0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066C0D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66C0D"/>
    <w:pPr>
      <w:keepNext/>
      <w:widowControl w:val="0"/>
      <w:outlineLvl w:val="3"/>
    </w:pPr>
    <w:rPr>
      <w:b/>
      <w:bCs/>
      <w:sz w:val="28"/>
      <w:szCs w:val="2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6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6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66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66C0D"/>
    <w:rPr>
      <w:rFonts w:ascii="Calibri" w:eastAsia="Times New Roman" w:hAnsi="Calibri" w:cs="Arial"/>
      <w:b/>
      <w:bCs/>
      <w:sz w:val="28"/>
      <w:szCs w:val="28"/>
    </w:rPr>
  </w:style>
  <w:style w:type="character" w:styleId="Lienhypertexte">
    <w:name w:val="Hyperlink"/>
    <w:basedOn w:val="Policepardfaut"/>
    <w:uiPriority w:val="99"/>
    <w:rsid w:val="00066C0D"/>
    <w:rPr>
      <w:color w:val="660066"/>
      <w:u w:val="single"/>
    </w:rPr>
  </w:style>
  <w:style w:type="paragraph" w:styleId="NormalWeb">
    <w:name w:val="Normal (Web)"/>
    <w:basedOn w:val="Normal"/>
    <w:uiPriority w:val="99"/>
    <w:rsid w:val="00066C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lev">
    <w:name w:val="Strong"/>
    <w:basedOn w:val="Policepardfaut"/>
    <w:uiPriority w:val="99"/>
    <w:qFormat/>
    <w:rsid w:val="00066C0D"/>
    <w:rPr>
      <w:b/>
      <w:bCs/>
    </w:rPr>
  </w:style>
  <w:style w:type="character" w:customStyle="1" w:styleId="underline1">
    <w:name w:val="underline1"/>
    <w:basedOn w:val="Policepardfaut"/>
    <w:uiPriority w:val="99"/>
    <w:rsid w:val="00066C0D"/>
    <w:rPr>
      <w:u w:val="single"/>
    </w:rPr>
  </w:style>
  <w:style w:type="character" w:styleId="Lienhypertextesuivivisit">
    <w:name w:val="FollowedHyperlink"/>
    <w:basedOn w:val="Policepardfaut"/>
    <w:uiPriority w:val="99"/>
    <w:rsid w:val="00066C0D"/>
    <w:rPr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066C0D"/>
    <w:pPr>
      <w:autoSpaceDE w:val="0"/>
      <w:autoSpaceDN w:val="0"/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6C0D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rsid w:val="00066C0D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6C0D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066C0D"/>
    <w:pPr>
      <w:autoSpaceDE w:val="0"/>
      <w:autoSpaceDN w:val="0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066C0D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066C0D"/>
    <w:pPr>
      <w:autoSpaceDE w:val="0"/>
      <w:autoSpaceDN w:val="0"/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66C0D"/>
    <w:rPr>
      <w:sz w:val="16"/>
      <w:szCs w:val="16"/>
    </w:rPr>
  </w:style>
  <w:style w:type="paragraph" w:customStyle="1" w:styleId="autrep">
    <w:name w:val="autrep"/>
    <w:basedOn w:val="Normal"/>
    <w:uiPriority w:val="99"/>
    <w:rsid w:val="00066C0D"/>
    <w:pPr>
      <w:spacing w:before="100" w:beforeAutospacing="1" w:after="100" w:afterAutospacing="1"/>
      <w:ind w:firstLine="720"/>
      <w:jc w:val="both"/>
    </w:pPr>
    <w:rPr>
      <w:rFonts w:eastAsia="Arial Unicode MS"/>
      <w:color w:val="FFFFFF"/>
    </w:rPr>
  </w:style>
  <w:style w:type="paragraph" w:styleId="Titre">
    <w:name w:val="Title"/>
    <w:basedOn w:val="Normal"/>
    <w:link w:val="TitreCar"/>
    <w:uiPriority w:val="99"/>
    <w:qFormat/>
    <w:rsid w:val="00DB0CB1"/>
    <w:pPr>
      <w:autoSpaceDE w:val="0"/>
      <w:autoSpaceDN w:val="0"/>
      <w:jc w:val="center"/>
    </w:pPr>
    <w:rPr>
      <w:b/>
      <w:bCs/>
      <w:sz w:val="20"/>
      <w:szCs w:val="20"/>
      <w:lang w:val="en-GB"/>
    </w:rPr>
  </w:style>
  <w:style w:type="character" w:customStyle="1" w:styleId="TitreCar">
    <w:name w:val="Titre Car"/>
    <w:basedOn w:val="Policepardfaut"/>
    <w:link w:val="Titre"/>
    <w:uiPriority w:val="99"/>
    <w:rsid w:val="00066C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857E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7E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57E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ED6"/>
    <w:rPr>
      <w:sz w:val="24"/>
      <w:szCs w:val="24"/>
    </w:rPr>
  </w:style>
  <w:style w:type="character" w:customStyle="1" w:styleId="apple-style-span">
    <w:name w:val="apple-style-span"/>
    <w:basedOn w:val="Policepardfaut"/>
    <w:rsid w:val="008D32C2"/>
  </w:style>
  <w:style w:type="character" w:customStyle="1" w:styleId="apple-converted-space">
    <w:name w:val="apple-converted-space"/>
    <w:basedOn w:val="Policepardfaut"/>
    <w:rsid w:val="00C84225"/>
  </w:style>
  <w:style w:type="character" w:styleId="Accentuation">
    <w:name w:val="Emphasis"/>
    <w:basedOn w:val="Policepardfaut"/>
    <w:uiPriority w:val="20"/>
    <w:qFormat/>
    <w:rsid w:val="00373B6D"/>
    <w:rPr>
      <w:i/>
      <w:iCs/>
    </w:rPr>
  </w:style>
  <w:style w:type="paragraph" w:styleId="Paragraphedeliste">
    <w:name w:val="List Paragraph"/>
    <w:basedOn w:val="Normal"/>
    <w:uiPriority w:val="34"/>
    <w:qFormat/>
    <w:rsid w:val="00B668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015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?term=Hamdi%20I%5BAuthor%5D&amp;cauthor=true&amp;cauthor_uid=23291763" TargetMode="External"/><Relationship Id="rId18" Type="http://schemas.openxmlformats.org/officeDocument/2006/relationships/hyperlink" Target="https://scholar.google.fr/citations?view_op=view_citation&amp;hl=fr&amp;user=tgk4BeMAAAAJ&amp;sortby=pubdate&amp;citation_for_view=tgk4BeMAAAAJ:-f6ydRqryjw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?term=Elleuch%20A%5BAuthor%5D&amp;cauthor=true&amp;cauthor_uid=23291763" TargetMode="External"/><Relationship Id="rId17" Type="http://schemas.openxmlformats.org/officeDocument/2006/relationships/hyperlink" Target="https://scholar.google.fr/citations?view_op=view_citation&amp;hl=fr&amp;user=tgk4BeMAAAAJ&amp;sortby=pubdate&amp;citation_for_view=tgk4BeMAAAAJ:hC7cP41nSMk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329176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neelleuch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?term=Fakhfakh%20H%5BAuthor%5D&amp;cauthor=true&amp;cauthor_uid=23291763" TargetMode="External"/><Relationship Id="rId10" Type="http://schemas.openxmlformats.org/officeDocument/2006/relationships/hyperlink" Target="http://web.mit.edu/biology/www/bioindex3.html" TargetMode="External"/><Relationship Id="rId19" Type="http://schemas.openxmlformats.org/officeDocument/2006/relationships/hyperlink" Target="mailto:Jean-Pierre.Perreault@USherbrook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cbi.nlm.nih.gov/pubmed?term=Bessaies%20N%5BAuthor%5D&amp;cauthor=true&amp;cauthor_uid=232917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6FCD-BF55-464E-AE0F-DACF866D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ELLEUCH AMINE</vt:lpstr>
    </vt:vector>
  </TitlesOfParts>
  <Company>csys</Company>
  <LinksUpToDate>false</LinksUpToDate>
  <CharactersWithSpaces>8647</CharactersWithSpaces>
  <SharedDoc>false</SharedDoc>
  <HLinks>
    <vt:vector size="96" baseType="variant">
      <vt:variant>
        <vt:i4>3604523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http://www.ncbi.nlm.nih.gov/pubmed/23291763</vt:lpwstr>
      </vt:variant>
      <vt:variant>
        <vt:lpwstr/>
      </vt:variant>
      <vt:variant>
        <vt:i4>721002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http://www.ncbi.nlm.nih.gov/pubmed?term=Fakhfakh%20H%5BAuthor%5D&amp;cauthor=true&amp;cauthor_uid=23291763</vt:lpwstr>
      </vt:variant>
      <vt:variant>
        <vt:lpwstr/>
      </vt:variant>
      <vt:variant>
        <vt:i4>65663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http://www.ncbi.nlm.nih.gov/pubmed?term=Bessaies%20N%5BAuthor%5D&amp;cauthor=true&amp;cauthor_uid=23291763</vt:lpwstr>
      </vt:variant>
      <vt:variant>
        <vt:lpwstr/>
      </vt:variant>
      <vt:variant>
        <vt:i4>6946896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http://www.ncbi.nlm.nih.gov/pubmed?term=Hamdi%20I%5BAuthor%5D&amp;cauthor=true&amp;cauthor_uid=23291763</vt:lpwstr>
      </vt:variant>
      <vt:variant>
        <vt:lpwstr/>
      </vt:variant>
      <vt:variant>
        <vt:i4>327712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http://www.ncbi.nlm.nih.gov/pubmed?term=Elleuch%20A%5BAuthor%5D&amp;cauthor=true&amp;cauthor_uid=23291763</vt:lpwstr>
      </vt:variant>
      <vt:variant>
        <vt:lpwstr/>
      </vt:variant>
      <vt:variant>
        <vt:i4>2424879</vt:i4>
      </vt:variant>
      <vt:variant>
        <vt:i4>30</vt:i4>
      </vt:variant>
      <vt:variant>
        <vt:i4>0</vt:i4>
      </vt:variant>
      <vt:variant>
        <vt:i4>5</vt:i4>
      </vt:variant>
      <vt:variant>
        <vt:lpwstr>http://link.springer.com/journal/13258/34/6/page/1</vt:lpwstr>
      </vt:variant>
      <vt:variant>
        <vt:lpwstr/>
      </vt:variant>
      <vt:variant>
        <vt:i4>2293818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http://link.springer.com/journal/13258</vt:lpwstr>
      </vt:variant>
      <vt:variant>
        <vt:lpwstr/>
      </vt:variant>
      <vt:variant>
        <vt:i4>3145849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http://link.springer.com/search?facet-author=%22Nourredine+Drira%22</vt:lpwstr>
      </vt:variant>
      <vt:variant>
        <vt:lpwstr/>
      </vt:variant>
      <vt:variant>
        <vt:i4>524362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http://link.springer.com/search?facet-author=%22Faiza+Masmoudi%22</vt:lpwstr>
      </vt:variant>
      <vt:variant>
        <vt:lpwstr/>
      </vt:variant>
      <vt:variant>
        <vt:i4>3997754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http://link.springer.com/search?facet-author=%22Walid+Kriaa%22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http://link.springer.com/search?facet-author=%22Amine+Elleuch%22</vt:lpwstr>
      </vt:variant>
      <vt:variant>
        <vt:lpwstr/>
      </vt:variant>
      <vt:variant>
        <vt:i4>2621472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http://link.springer.com/search?facet-author=%22Amina+Dhieb%22</vt:lpwstr>
      </vt:variant>
      <vt:variant>
        <vt:lpwstr/>
      </vt:variant>
      <vt:variant>
        <vt:i4>2621452</vt:i4>
      </vt:variant>
      <vt:variant>
        <vt:i4>9</vt:i4>
      </vt:variant>
      <vt:variant>
        <vt:i4>0</vt:i4>
      </vt:variant>
      <vt:variant>
        <vt:i4>5</vt:i4>
      </vt:variant>
      <vt:variant>
        <vt:lpwstr>mailto:Jean-Pierre.Perreault@USherbrooke.ca</vt:lpwstr>
      </vt:variant>
      <vt:variant>
        <vt:lpwstr/>
      </vt:variant>
      <vt:variant>
        <vt:i4>983087</vt:i4>
      </vt:variant>
      <vt:variant>
        <vt:i4>6</vt:i4>
      </vt:variant>
      <vt:variant>
        <vt:i4>0</vt:i4>
      </vt:variant>
      <vt:variant>
        <vt:i4>5</vt:i4>
      </vt:variant>
      <vt:variant>
        <vt:lpwstr>mailto:amineelleuch@hotmail.com</vt:lpwstr>
      </vt:variant>
      <vt:variant>
        <vt:lpwstr/>
      </vt:variant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mailto:amine.elleuch@fst.rnu.tn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http://web.mit.edu/biology/www/bioindex3.html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ELLEUCH AMINE</dc:title>
  <dc:creator>tarak</dc:creator>
  <cp:lastModifiedBy>lenovo</cp:lastModifiedBy>
  <cp:revision>9</cp:revision>
  <cp:lastPrinted>2019-08-06T13:42:00Z</cp:lastPrinted>
  <dcterms:created xsi:type="dcterms:W3CDTF">2018-05-09T10:43:00Z</dcterms:created>
  <dcterms:modified xsi:type="dcterms:W3CDTF">2019-08-06T15:04:00Z</dcterms:modified>
</cp:coreProperties>
</file>